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46" w:rsidRDefault="00DA4146" w:rsidP="005E445F">
      <w:pPr>
        <w:rPr>
          <w:rFonts w:ascii="Segoe UI" w:hAnsi="Segoe UI" w:cs="Segoe UI"/>
          <w:b/>
          <w:sz w:val="28"/>
        </w:rPr>
      </w:pPr>
    </w:p>
    <w:p w:rsidR="005E445F" w:rsidRPr="00D83EB3" w:rsidRDefault="00C62377" w:rsidP="005E445F">
      <w:pPr>
        <w:rPr>
          <w:rFonts w:ascii="Segoe UI" w:hAnsi="Segoe UI" w:cs="Segoe UI"/>
          <w:b/>
          <w:sz w:val="28"/>
        </w:rPr>
      </w:pPr>
      <w:r w:rsidRPr="00D83EB3">
        <w:rPr>
          <w:rFonts w:ascii="Segoe UI" w:hAnsi="Segoe UI" w:cs="Segoe UI"/>
          <w:b/>
          <w:sz w:val="28"/>
        </w:rPr>
        <w:t>PRESS RELEASE</w:t>
      </w:r>
    </w:p>
    <w:p w:rsidR="00C62377" w:rsidRPr="00D83EB3" w:rsidRDefault="00C62377" w:rsidP="005E445F">
      <w:pPr>
        <w:rPr>
          <w:rFonts w:ascii="Segoe UI" w:hAnsi="Segoe UI" w:cs="Segoe UI"/>
          <w:sz w:val="12"/>
        </w:rPr>
      </w:pPr>
    </w:p>
    <w:p w:rsidR="00D83EB3" w:rsidRPr="00104091" w:rsidRDefault="00104091" w:rsidP="00D83EB3">
      <w:pPr>
        <w:rPr>
          <w:rFonts w:ascii="Segoe UI" w:hAnsi="Segoe UI" w:cs="Segoe UI"/>
        </w:rPr>
      </w:pPr>
      <w:r w:rsidRPr="00104091">
        <w:rPr>
          <w:rFonts w:ascii="Segoe UI" w:hAnsi="Segoe UI" w:cs="Segoe UI"/>
        </w:rPr>
        <w:t>20 January 2021: f</w:t>
      </w:r>
      <w:r w:rsidR="00D83EB3" w:rsidRPr="00104091">
        <w:rPr>
          <w:rFonts w:ascii="Segoe UI" w:hAnsi="Segoe UI" w:cs="Segoe UI"/>
        </w:rPr>
        <w:t>or immediate release</w:t>
      </w:r>
    </w:p>
    <w:p w:rsidR="00D83EB3" w:rsidRPr="00D83EB3" w:rsidRDefault="00D83EB3" w:rsidP="00D83EB3">
      <w:pPr>
        <w:rPr>
          <w:rFonts w:ascii="Segoe UI" w:hAnsi="Segoe UI" w:cs="Segoe UI"/>
          <w:b/>
          <w:i/>
        </w:rPr>
      </w:pPr>
    </w:p>
    <w:p w:rsidR="00D83EB3" w:rsidRPr="00E86668" w:rsidRDefault="00D83EB3" w:rsidP="00D83EB3">
      <w:pPr>
        <w:rPr>
          <w:rFonts w:ascii="Segoe UI" w:hAnsi="Segoe UI" w:cs="Segoe UI"/>
          <w:b/>
          <w:sz w:val="28"/>
        </w:rPr>
      </w:pPr>
      <w:r w:rsidRPr="00E86668">
        <w:rPr>
          <w:rFonts w:ascii="Segoe UI" w:hAnsi="Segoe UI" w:cs="Segoe UI"/>
          <w:b/>
          <w:sz w:val="28"/>
        </w:rPr>
        <w:t xml:space="preserve">Sauti </w:t>
      </w:r>
      <w:proofErr w:type="spellStart"/>
      <w:r w:rsidRPr="00E86668">
        <w:rPr>
          <w:rFonts w:ascii="Segoe UI" w:hAnsi="Segoe UI" w:cs="Segoe UI"/>
          <w:b/>
          <w:sz w:val="28"/>
        </w:rPr>
        <w:t>za</w:t>
      </w:r>
      <w:proofErr w:type="spellEnd"/>
      <w:r w:rsidRPr="00E86668">
        <w:rPr>
          <w:rFonts w:ascii="Segoe UI" w:hAnsi="Segoe UI" w:cs="Segoe UI"/>
          <w:b/>
          <w:sz w:val="28"/>
        </w:rPr>
        <w:t xml:space="preserve"> Busara</w:t>
      </w:r>
      <w:r w:rsidR="007545E3">
        <w:rPr>
          <w:rFonts w:ascii="Segoe UI" w:hAnsi="Segoe UI" w:cs="Segoe UI"/>
          <w:b/>
          <w:sz w:val="28"/>
        </w:rPr>
        <w:t>,</w:t>
      </w:r>
      <w:r w:rsidR="00E86668">
        <w:rPr>
          <w:rFonts w:ascii="Segoe UI" w:hAnsi="Segoe UI" w:cs="Segoe UI"/>
          <w:b/>
          <w:sz w:val="28"/>
        </w:rPr>
        <w:t xml:space="preserve"> </w:t>
      </w:r>
      <w:r w:rsidRPr="00E86668">
        <w:rPr>
          <w:rFonts w:ascii="Segoe UI" w:hAnsi="Segoe UI" w:cs="Segoe UI"/>
          <w:b/>
          <w:sz w:val="28"/>
        </w:rPr>
        <w:t xml:space="preserve">Alive &amp; </w:t>
      </w:r>
      <w:proofErr w:type="spellStart"/>
      <w:r w:rsidRPr="00E86668">
        <w:rPr>
          <w:rFonts w:ascii="Segoe UI" w:hAnsi="Segoe UI" w:cs="Segoe UI"/>
          <w:b/>
          <w:sz w:val="28"/>
        </w:rPr>
        <w:t>Kickin</w:t>
      </w:r>
      <w:proofErr w:type="spellEnd"/>
      <w:r w:rsidRPr="00E86668">
        <w:rPr>
          <w:rFonts w:ascii="Segoe UI" w:hAnsi="Segoe UI" w:cs="Segoe UI"/>
          <w:b/>
          <w:sz w:val="28"/>
        </w:rPr>
        <w:t>’!</w:t>
      </w:r>
    </w:p>
    <w:p w:rsidR="00D83EB3" w:rsidRPr="00D83EB3" w:rsidRDefault="00D83EB3" w:rsidP="00D83EB3">
      <w:pPr>
        <w:rPr>
          <w:rFonts w:ascii="Segoe UI" w:hAnsi="Segoe UI" w:cs="Segoe UI"/>
          <w:b/>
        </w:rPr>
      </w:pPr>
    </w:p>
    <w:p w:rsidR="00D83EB3" w:rsidRDefault="00D83EB3" w:rsidP="00831D2C">
      <w:pPr>
        <w:spacing w:after="120"/>
        <w:rPr>
          <w:rFonts w:ascii="Segoe UI" w:hAnsi="Segoe UI" w:cs="Segoe UI"/>
          <w:b/>
        </w:rPr>
      </w:pPr>
      <w:r w:rsidRPr="00D83EB3">
        <w:rPr>
          <w:rFonts w:ascii="Segoe UI" w:hAnsi="Segoe UI" w:cs="Segoe UI"/>
        </w:rPr>
        <w:t xml:space="preserve">The countdown </w:t>
      </w:r>
      <w:r w:rsidR="00104091" w:rsidRPr="00D83EB3">
        <w:rPr>
          <w:rFonts w:ascii="Segoe UI" w:hAnsi="Segoe UI" w:cs="Segoe UI"/>
        </w:rPr>
        <w:t xml:space="preserve">is on </w:t>
      </w:r>
      <w:r w:rsidRPr="00D83EB3">
        <w:rPr>
          <w:rFonts w:ascii="Segoe UI" w:hAnsi="Segoe UI" w:cs="Segoe UI"/>
        </w:rPr>
        <w:t>to the 18</w:t>
      </w:r>
      <w:r w:rsidRPr="00D83EB3">
        <w:rPr>
          <w:rFonts w:ascii="Segoe UI" w:hAnsi="Segoe UI" w:cs="Segoe UI"/>
          <w:vertAlign w:val="superscript"/>
        </w:rPr>
        <w:t>th</w:t>
      </w:r>
      <w:r w:rsidRPr="00D83EB3">
        <w:rPr>
          <w:rFonts w:ascii="Segoe UI" w:hAnsi="Segoe UI" w:cs="Segoe UI"/>
        </w:rPr>
        <w:t xml:space="preserve"> edition of world-famous Sauti </w:t>
      </w:r>
      <w:proofErr w:type="spellStart"/>
      <w:r w:rsidRPr="00D83EB3">
        <w:rPr>
          <w:rFonts w:ascii="Segoe UI" w:hAnsi="Segoe UI" w:cs="Segoe UI"/>
        </w:rPr>
        <w:t>za</w:t>
      </w:r>
      <w:proofErr w:type="spellEnd"/>
      <w:r w:rsidRPr="00D83EB3">
        <w:rPr>
          <w:rFonts w:ascii="Segoe UI" w:hAnsi="Segoe UI" w:cs="Segoe UI"/>
        </w:rPr>
        <w:t xml:space="preserve"> Busara festival. </w:t>
      </w:r>
      <w:r>
        <w:rPr>
          <w:rFonts w:ascii="Segoe UI" w:hAnsi="Segoe UI" w:cs="Segoe UI"/>
        </w:rPr>
        <w:t xml:space="preserve">Across Zanzibar and Tanzania, excitement </w:t>
      </w:r>
      <w:r w:rsidR="002078BB">
        <w:rPr>
          <w:rFonts w:ascii="Segoe UI" w:hAnsi="Segoe UI" w:cs="Segoe UI"/>
        </w:rPr>
        <w:t>is rising in</w:t>
      </w:r>
      <w:r>
        <w:rPr>
          <w:rFonts w:ascii="Segoe UI" w:hAnsi="Segoe UI" w:cs="Segoe UI"/>
        </w:rPr>
        <w:t xml:space="preserve"> anticipation. </w:t>
      </w:r>
    </w:p>
    <w:p w:rsidR="00D83EB3" w:rsidRPr="001D3E49" w:rsidRDefault="002078BB" w:rsidP="00831D2C">
      <w:pPr>
        <w:pStyle w:val="NormalWeb"/>
        <w:spacing w:before="0" w:beforeAutospacing="0" w:after="120" w:afterAutospacing="0"/>
        <w:rPr>
          <w:rFonts w:ascii="Segoe UI" w:hAnsi="Segoe UI" w:cs="Segoe UI"/>
          <w:color w:val="000000"/>
          <w:lang w:eastAsia="en-GB"/>
        </w:rPr>
      </w:pPr>
      <w:r>
        <w:rPr>
          <w:rFonts w:ascii="Segoe UI" w:hAnsi="Segoe UI" w:cs="Segoe UI"/>
        </w:rPr>
        <w:t>D</w:t>
      </w:r>
      <w:r w:rsidRPr="001D3E49">
        <w:rPr>
          <w:rFonts w:ascii="Segoe UI" w:hAnsi="Segoe UI" w:cs="Segoe UI"/>
        </w:rPr>
        <w:t>uring 12 - 13 February 2021</w:t>
      </w:r>
      <w:r>
        <w:rPr>
          <w:rFonts w:ascii="Segoe UI" w:hAnsi="Segoe UI" w:cs="Segoe UI"/>
        </w:rPr>
        <w:t>, t</w:t>
      </w:r>
      <w:r w:rsidR="00D83EB3" w:rsidRPr="001D3E49">
        <w:rPr>
          <w:rFonts w:ascii="Segoe UI" w:hAnsi="Segoe UI" w:cs="Segoe UI"/>
        </w:rPr>
        <w:t>he walls of Stone Town, Zanzibar</w:t>
      </w:r>
      <w:r w:rsidR="00C20DF0">
        <w:rPr>
          <w:rFonts w:ascii="Segoe UI" w:hAnsi="Segoe UI" w:cs="Segoe UI"/>
        </w:rPr>
        <w:t>,</w:t>
      </w:r>
      <w:r w:rsidR="00D83EB3" w:rsidRPr="001D3E49">
        <w:rPr>
          <w:rFonts w:ascii="Segoe UI" w:hAnsi="Segoe UI" w:cs="Segoe UI"/>
        </w:rPr>
        <w:t xml:space="preserve"> will </w:t>
      </w:r>
      <w:r w:rsidRPr="001D3E49">
        <w:rPr>
          <w:rFonts w:ascii="Segoe UI" w:hAnsi="Segoe UI" w:cs="Segoe UI"/>
        </w:rPr>
        <w:t xml:space="preserve">again </w:t>
      </w:r>
      <w:r>
        <w:rPr>
          <w:rFonts w:ascii="Segoe UI" w:hAnsi="Segoe UI" w:cs="Segoe UI"/>
        </w:rPr>
        <w:t xml:space="preserve">be </w:t>
      </w:r>
      <w:r w:rsidR="00D83EB3" w:rsidRPr="001D3E49">
        <w:rPr>
          <w:rFonts w:ascii="Segoe UI" w:hAnsi="Segoe UI" w:cs="Segoe UI"/>
        </w:rPr>
        <w:t>shak</w:t>
      </w:r>
      <w:r>
        <w:rPr>
          <w:rFonts w:ascii="Segoe UI" w:hAnsi="Segoe UI" w:cs="Segoe UI"/>
        </w:rPr>
        <w:t>ing</w:t>
      </w:r>
      <w:r w:rsidR="00D83EB3" w:rsidRPr="001D3E49">
        <w:rPr>
          <w:rFonts w:ascii="Segoe UI" w:hAnsi="Segoe UI" w:cs="Segoe UI"/>
        </w:rPr>
        <w:t xml:space="preserve"> to the sounds of African music with seven groups representing Tanzania and seven </w:t>
      </w:r>
      <w:r w:rsidR="008468A7">
        <w:rPr>
          <w:rFonts w:ascii="Segoe UI" w:hAnsi="Segoe UI" w:cs="Segoe UI"/>
        </w:rPr>
        <w:t xml:space="preserve">more </w:t>
      </w:r>
      <w:r w:rsidR="00D83EB3" w:rsidRPr="001D3E49">
        <w:rPr>
          <w:rFonts w:ascii="Segoe UI" w:hAnsi="Segoe UI" w:cs="Segoe UI"/>
        </w:rPr>
        <w:t>from across the Continent. A</w:t>
      </w:r>
      <w:r w:rsidR="00104091">
        <w:rPr>
          <w:rFonts w:ascii="Segoe UI" w:hAnsi="Segoe UI" w:cs="Segoe UI"/>
        </w:rPr>
        <w:t>s always, the main spotlight</w:t>
      </w:r>
      <w:r w:rsidR="001D3E49">
        <w:rPr>
          <w:rFonts w:ascii="Segoe UI" w:hAnsi="Segoe UI" w:cs="Segoe UI"/>
        </w:rPr>
        <w:t xml:space="preserve"> </w:t>
      </w:r>
      <w:r w:rsidR="00104091">
        <w:rPr>
          <w:rFonts w:ascii="Segoe UI" w:hAnsi="Segoe UI" w:cs="Segoe UI"/>
        </w:rPr>
        <w:t xml:space="preserve">will be </w:t>
      </w:r>
      <w:r w:rsidR="001D3E49">
        <w:rPr>
          <w:rFonts w:ascii="Segoe UI" w:hAnsi="Segoe UI" w:cs="Segoe UI"/>
        </w:rPr>
        <w:t>on young and emerging talents. H</w:t>
      </w:r>
      <w:r w:rsidR="00D83EB3" w:rsidRPr="001D3E49">
        <w:rPr>
          <w:rFonts w:ascii="Segoe UI" w:hAnsi="Segoe UI" w:cs="Segoe UI"/>
        </w:rPr>
        <w:t xml:space="preserve">ighlights to </w:t>
      </w:r>
      <w:r w:rsidR="00104091">
        <w:rPr>
          <w:rFonts w:ascii="Segoe UI" w:hAnsi="Segoe UI" w:cs="Segoe UI"/>
        </w:rPr>
        <w:t>watch</w:t>
      </w:r>
      <w:r w:rsidR="00D83EB3" w:rsidRPr="001D3E49">
        <w:rPr>
          <w:rFonts w:ascii="Segoe UI" w:hAnsi="Segoe UI" w:cs="Segoe UI"/>
        </w:rPr>
        <w:t xml:space="preserve"> out for </w:t>
      </w:r>
      <w:r w:rsidR="001D3E49">
        <w:rPr>
          <w:rFonts w:ascii="Segoe UI" w:hAnsi="Segoe UI" w:cs="Segoe UI"/>
        </w:rPr>
        <w:t xml:space="preserve">include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Yugen</w:t>
      </w:r>
      <w:proofErr w:type="spellEnd"/>
      <w:r w:rsidR="001D3E49" w:rsidRPr="001D3E49">
        <w:rPr>
          <w:rFonts w:ascii="Segoe UI" w:hAnsi="Segoe UI" w:cs="Segoe UI"/>
          <w:b/>
          <w:color w:val="000000"/>
          <w:lang w:eastAsia="en-GB"/>
        </w:rPr>
        <w:t xml:space="preserve">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Blakrok</w:t>
      </w:r>
      <w:proofErr w:type="spellEnd"/>
      <w:r w:rsidR="001D3E49" w:rsidRPr="001D3E49">
        <w:rPr>
          <w:rFonts w:ascii="Segoe UI" w:hAnsi="Segoe UI" w:cs="Segoe UI"/>
          <w:color w:val="000000"/>
          <w:lang w:eastAsia="en-GB"/>
        </w:rPr>
        <w:t xml:space="preserve"> (South Africa),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Morena</w:t>
      </w:r>
      <w:proofErr w:type="spellEnd"/>
      <w:r w:rsidR="001D3E49" w:rsidRPr="001D3E49">
        <w:rPr>
          <w:rFonts w:ascii="Segoe UI" w:hAnsi="Segoe UI" w:cs="Segoe UI"/>
          <w:b/>
          <w:color w:val="000000"/>
          <w:lang w:eastAsia="en-GB"/>
        </w:rPr>
        <w:t xml:space="preserve">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Leraba</w:t>
      </w:r>
      <w:proofErr w:type="spellEnd"/>
      <w:r w:rsidR="001D3E49" w:rsidRPr="001D3E49">
        <w:rPr>
          <w:rFonts w:ascii="Segoe UI" w:hAnsi="Segoe UI" w:cs="Segoe UI"/>
          <w:color w:val="000000"/>
          <w:lang w:eastAsia="en-GB"/>
        </w:rPr>
        <w:t xml:space="preserve"> (Lesotho), </w:t>
      </w:r>
      <w:r w:rsidR="001D3E49" w:rsidRPr="001D3E49">
        <w:rPr>
          <w:rFonts w:ascii="Segoe UI" w:hAnsi="Segoe UI" w:cs="Segoe UI"/>
          <w:b/>
          <w:color w:val="000000"/>
          <w:lang w:eastAsia="en-GB"/>
        </w:rPr>
        <w:t>Barnaba Classic</w:t>
      </w:r>
      <w:r w:rsidR="001D3E49" w:rsidRPr="001D3E49">
        <w:rPr>
          <w:rFonts w:ascii="Segoe UI" w:hAnsi="Segoe UI" w:cs="Segoe UI"/>
          <w:color w:val="000000"/>
          <w:lang w:eastAsia="en-GB"/>
        </w:rPr>
        <w:t xml:space="preserve"> (Tanzania),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Dulla</w:t>
      </w:r>
      <w:proofErr w:type="spellEnd"/>
      <w:r w:rsidR="001D3E49" w:rsidRPr="001D3E49">
        <w:rPr>
          <w:rFonts w:ascii="Segoe UI" w:hAnsi="Segoe UI" w:cs="Segoe UI"/>
          <w:b/>
          <w:color w:val="000000"/>
          <w:lang w:eastAsia="en-GB"/>
        </w:rPr>
        <w:t xml:space="preserve">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Makabila</w:t>
      </w:r>
      <w:proofErr w:type="spellEnd"/>
      <w:r w:rsidR="001D3E49" w:rsidRPr="001D3E49">
        <w:rPr>
          <w:rFonts w:ascii="Segoe UI" w:hAnsi="Segoe UI" w:cs="Segoe UI"/>
          <w:color w:val="000000"/>
          <w:lang w:eastAsia="en-GB"/>
        </w:rPr>
        <w:t xml:space="preserve"> (Tanzania), </w:t>
      </w:r>
      <w:proofErr w:type="spellStart"/>
      <w:r w:rsidR="00D83EB3" w:rsidRPr="001D3E49">
        <w:rPr>
          <w:rFonts w:ascii="Segoe UI" w:hAnsi="Segoe UI" w:cs="Segoe UI"/>
          <w:b/>
          <w:color w:val="000000"/>
          <w:lang w:eastAsia="en-GB"/>
        </w:rPr>
        <w:t>Djam</w:t>
      </w:r>
      <w:proofErr w:type="spellEnd"/>
      <w:r w:rsidR="00D83EB3" w:rsidRPr="001D3E49">
        <w:rPr>
          <w:rFonts w:ascii="Segoe UI" w:hAnsi="Segoe UI" w:cs="Segoe UI"/>
          <w:color w:val="000000"/>
          <w:lang w:eastAsia="en-GB"/>
        </w:rPr>
        <w:t xml:space="preserve"> (Algeria)</w:t>
      </w:r>
      <w:r w:rsidR="001D3E49" w:rsidRPr="001D3E49">
        <w:rPr>
          <w:rFonts w:ascii="Segoe UI" w:hAnsi="Segoe UI" w:cs="Segoe UI"/>
          <w:color w:val="000000"/>
          <w:lang w:eastAsia="en-GB"/>
        </w:rPr>
        <w:t xml:space="preserve">, </w:t>
      </w:r>
      <w:r w:rsidR="00104091" w:rsidRPr="001D3E49">
        <w:rPr>
          <w:rFonts w:ascii="Segoe UI" w:hAnsi="Segoe UI" w:cs="Segoe UI"/>
          <w:b/>
          <w:color w:val="000000"/>
          <w:lang w:eastAsia="en-GB"/>
        </w:rPr>
        <w:t xml:space="preserve">Sika </w:t>
      </w:r>
      <w:proofErr w:type="spellStart"/>
      <w:r w:rsidR="00104091" w:rsidRPr="001D3E49">
        <w:rPr>
          <w:rFonts w:ascii="Segoe UI" w:hAnsi="Segoe UI" w:cs="Segoe UI"/>
          <w:b/>
          <w:color w:val="000000"/>
          <w:lang w:eastAsia="en-GB"/>
        </w:rPr>
        <w:t>Kokoo</w:t>
      </w:r>
      <w:proofErr w:type="spellEnd"/>
      <w:r w:rsidR="00104091" w:rsidRPr="001D3E49">
        <w:rPr>
          <w:rFonts w:ascii="Segoe UI" w:hAnsi="Segoe UI" w:cs="Segoe UI"/>
          <w:b/>
          <w:color w:val="000000"/>
          <w:lang w:eastAsia="en-GB"/>
        </w:rPr>
        <w:t xml:space="preserve"> </w:t>
      </w:r>
      <w:r w:rsidR="00104091" w:rsidRPr="001D3E49">
        <w:rPr>
          <w:rFonts w:ascii="Segoe UI" w:hAnsi="Segoe UI" w:cs="Segoe UI"/>
          <w:color w:val="000000"/>
          <w:lang w:eastAsia="en-GB"/>
        </w:rPr>
        <w:t xml:space="preserve">(Ghana),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Dawda</w:t>
      </w:r>
      <w:proofErr w:type="spellEnd"/>
      <w:r w:rsidR="001D3E49" w:rsidRPr="001D3E49">
        <w:rPr>
          <w:rFonts w:ascii="Segoe UI" w:hAnsi="Segoe UI" w:cs="Segoe UI"/>
          <w:b/>
          <w:color w:val="000000"/>
          <w:lang w:eastAsia="en-GB"/>
        </w:rPr>
        <w:t xml:space="preserve">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Jobarteh</w:t>
      </w:r>
      <w:proofErr w:type="spellEnd"/>
      <w:r w:rsidR="001D3E49" w:rsidRPr="001D3E49">
        <w:rPr>
          <w:rFonts w:ascii="Segoe UI" w:hAnsi="Segoe UI" w:cs="Segoe UI"/>
          <w:color w:val="000000"/>
          <w:lang w:eastAsia="en-GB"/>
        </w:rPr>
        <w:t xml:space="preserve"> (The Gambia),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Siti</w:t>
      </w:r>
      <w:proofErr w:type="spellEnd"/>
      <w:r w:rsidR="001D3E49" w:rsidRPr="001D3E49">
        <w:rPr>
          <w:rFonts w:ascii="Segoe UI" w:hAnsi="Segoe UI" w:cs="Segoe UI"/>
          <w:b/>
          <w:color w:val="000000"/>
          <w:lang w:eastAsia="en-GB"/>
        </w:rPr>
        <w:t xml:space="preserve">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Muharam</w:t>
      </w:r>
      <w:proofErr w:type="spellEnd"/>
      <w:r w:rsidR="001D3E49" w:rsidRPr="001D3E49">
        <w:rPr>
          <w:rFonts w:ascii="Segoe UI" w:hAnsi="Segoe UI" w:cs="Segoe UI"/>
          <w:color w:val="000000"/>
          <w:lang w:eastAsia="en-GB"/>
        </w:rPr>
        <w:t xml:space="preserve"> (Zanzibar)</w:t>
      </w:r>
      <w:r w:rsidR="001D3E49">
        <w:rPr>
          <w:rFonts w:ascii="Segoe UI" w:hAnsi="Segoe UI" w:cs="Segoe UI"/>
          <w:color w:val="000000"/>
          <w:lang w:eastAsia="en-GB"/>
        </w:rPr>
        <w:t>,</w:t>
      </w:r>
      <w:r w:rsidR="001D3E49" w:rsidRPr="001D3E49">
        <w:rPr>
          <w:rFonts w:ascii="Segoe UI" w:hAnsi="Segoe UI" w:cs="Segoe UI"/>
          <w:color w:val="000000"/>
          <w:lang w:eastAsia="en-GB"/>
        </w:rPr>
        <w:t xml:space="preserve"> </w:t>
      </w:r>
      <w:r w:rsidR="001D3E49" w:rsidRPr="001D3E49">
        <w:rPr>
          <w:rFonts w:ascii="Segoe UI" w:hAnsi="Segoe UI" w:cs="Segoe UI"/>
          <w:b/>
          <w:color w:val="000000"/>
          <w:lang w:eastAsia="en-GB"/>
        </w:rPr>
        <w:t>Sandra Nankoma</w:t>
      </w:r>
      <w:r w:rsidR="001D3E49" w:rsidRPr="001D3E49">
        <w:rPr>
          <w:rFonts w:ascii="Segoe UI" w:hAnsi="Segoe UI" w:cs="Segoe UI"/>
          <w:color w:val="000000"/>
          <w:lang w:eastAsia="en-GB"/>
        </w:rPr>
        <w:t xml:space="preserve"> (Uganda), </w:t>
      </w:r>
      <w:r w:rsidR="001D3E49" w:rsidRPr="001D3E49">
        <w:rPr>
          <w:rFonts w:ascii="Segoe UI" w:hAnsi="Segoe UI" w:cs="Segoe UI"/>
          <w:b/>
          <w:color w:val="000000"/>
          <w:lang w:eastAsia="en-GB"/>
        </w:rPr>
        <w:t xml:space="preserve">Stone Town </w:t>
      </w:r>
      <w:proofErr w:type="spellStart"/>
      <w:r w:rsidR="001D3E49" w:rsidRPr="001D3E49">
        <w:rPr>
          <w:rFonts w:ascii="Segoe UI" w:hAnsi="Segoe UI" w:cs="Segoe UI"/>
          <w:b/>
          <w:color w:val="000000"/>
          <w:lang w:eastAsia="en-GB"/>
        </w:rPr>
        <w:t>Rockerz</w:t>
      </w:r>
      <w:proofErr w:type="spellEnd"/>
      <w:r w:rsidR="001D3E49" w:rsidRPr="001D3E49">
        <w:rPr>
          <w:rFonts w:ascii="Segoe UI" w:hAnsi="Segoe UI" w:cs="Segoe UI"/>
          <w:color w:val="000000"/>
          <w:lang w:eastAsia="en-GB"/>
        </w:rPr>
        <w:t xml:space="preserve"> (Zanzibar) and more.</w:t>
      </w:r>
    </w:p>
    <w:p w:rsidR="00D83EB3" w:rsidRDefault="00D83EB3" w:rsidP="00831D2C">
      <w:pPr>
        <w:spacing w:after="120"/>
        <w:rPr>
          <w:rFonts w:ascii="Segoe UI" w:hAnsi="Segoe UI" w:cs="Segoe UI"/>
        </w:rPr>
      </w:pPr>
      <w:r w:rsidRPr="000213B1">
        <w:rPr>
          <w:rFonts w:ascii="Segoe UI" w:hAnsi="Segoe UI" w:cs="Segoe UI"/>
        </w:rPr>
        <w:t xml:space="preserve">Generous discounts </w:t>
      </w:r>
      <w:proofErr w:type="gramStart"/>
      <w:r w:rsidRPr="000213B1">
        <w:rPr>
          <w:rFonts w:ascii="Segoe UI" w:hAnsi="Segoe UI" w:cs="Segoe UI"/>
        </w:rPr>
        <w:t>are offered</w:t>
      </w:r>
      <w:proofErr w:type="gramEnd"/>
      <w:r w:rsidRPr="000213B1">
        <w:rPr>
          <w:rFonts w:ascii="Segoe UI" w:hAnsi="Segoe UI" w:cs="Segoe UI"/>
        </w:rPr>
        <w:t xml:space="preserve"> on tickets for Tanzanian citizens, EAC residents and </w:t>
      </w:r>
      <w:r w:rsidR="00880F52">
        <w:rPr>
          <w:rFonts w:ascii="Segoe UI" w:hAnsi="Segoe UI" w:cs="Segoe UI"/>
        </w:rPr>
        <w:t xml:space="preserve">all </w:t>
      </w:r>
      <w:r w:rsidRPr="000213B1">
        <w:rPr>
          <w:rFonts w:ascii="Segoe UI" w:hAnsi="Segoe UI" w:cs="Segoe UI"/>
        </w:rPr>
        <w:t>African passport-holders.</w:t>
      </w:r>
      <w:r w:rsidR="001D3E49">
        <w:rPr>
          <w:rFonts w:ascii="Segoe UI" w:hAnsi="Segoe UI" w:cs="Segoe UI"/>
        </w:rPr>
        <w:t xml:space="preserve"> </w:t>
      </w:r>
      <w:r w:rsidR="00C20DF0">
        <w:rPr>
          <w:rFonts w:ascii="Segoe UI" w:hAnsi="Segoe UI" w:cs="Segoe UI"/>
        </w:rPr>
        <w:t xml:space="preserve">Highlighting people’s resilience to </w:t>
      </w:r>
      <w:r w:rsidR="00E86668" w:rsidRPr="00D83EB3">
        <w:rPr>
          <w:rFonts w:ascii="Segoe UI" w:hAnsi="Segoe UI" w:cs="Segoe UI"/>
        </w:rPr>
        <w:t xml:space="preserve">the global pandemic, this year’s festival is </w:t>
      </w:r>
      <w:r w:rsidR="00F95CB5">
        <w:rPr>
          <w:rFonts w:ascii="Segoe UI" w:hAnsi="Segoe UI" w:cs="Segoe UI"/>
        </w:rPr>
        <w:t xml:space="preserve">subtitled </w:t>
      </w:r>
      <w:r w:rsidR="00E86668" w:rsidRPr="00D83EB3">
        <w:rPr>
          <w:rFonts w:ascii="Segoe UI" w:hAnsi="Segoe UI" w:cs="Segoe UI"/>
          <w:b/>
        </w:rPr>
        <w:t xml:space="preserve">Alive &amp; </w:t>
      </w:r>
      <w:proofErr w:type="spellStart"/>
      <w:r w:rsidR="00E86668" w:rsidRPr="00D83EB3">
        <w:rPr>
          <w:rFonts w:ascii="Segoe UI" w:hAnsi="Segoe UI" w:cs="Segoe UI"/>
          <w:b/>
        </w:rPr>
        <w:t>Kickin</w:t>
      </w:r>
      <w:proofErr w:type="spellEnd"/>
      <w:r w:rsidR="00E86668" w:rsidRPr="00D83EB3">
        <w:rPr>
          <w:rFonts w:ascii="Segoe UI" w:hAnsi="Segoe UI" w:cs="Segoe UI"/>
          <w:b/>
        </w:rPr>
        <w:t>’!</w:t>
      </w:r>
      <w:r w:rsidR="00E86668">
        <w:rPr>
          <w:rFonts w:ascii="Segoe UI" w:hAnsi="Segoe UI" w:cs="Segoe UI"/>
          <w:b/>
        </w:rPr>
        <w:t xml:space="preserve"> </w:t>
      </w:r>
      <w:r w:rsidR="00E86668" w:rsidRPr="00E86668">
        <w:rPr>
          <w:rFonts w:ascii="Segoe UI" w:hAnsi="Segoe UI" w:cs="Segoe UI"/>
        </w:rPr>
        <w:t>However, f</w:t>
      </w:r>
      <w:r w:rsidRPr="000213B1">
        <w:rPr>
          <w:rFonts w:ascii="Segoe UI" w:hAnsi="Segoe UI" w:cs="Segoe UI"/>
        </w:rPr>
        <w:t xml:space="preserve">or the well-being of visitors and </w:t>
      </w:r>
      <w:r w:rsidR="00E86668">
        <w:rPr>
          <w:rFonts w:ascii="Segoe UI" w:hAnsi="Segoe UI" w:cs="Segoe UI"/>
        </w:rPr>
        <w:t xml:space="preserve">the </w:t>
      </w:r>
      <w:r w:rsidRPr="000213B1">
        <w:rPr>
          <w:rFonts w:ascii="Segoe UI" w:hAnsi="Segoe UI" w:cs="Segoe UI"/>
        </w:rPr>
        <w:t>local</w:t>
      </w:r>
      <w:r w:rsidR="00E86668">
        <w:rPr>
          <w:rFonts w:ascii="Segoe UI" w:hAnsi="Segoe UI" w:cs="Segoe UI"/>
        </w:rPr>
        <w:t xml:space="preserve"> population</w:t>
      </w:r>
      <w:r w:rsidRPr="000213B1">
        <w:rPr>
          <w:rFonts w:ascii="Segoe UI" w:hAnsi="Segoe UI" w:cs="Segoe UI"/>
        </w:rPr>
        <w:t>, additional health and safety measures will be in place.</w:t>
      </w:r>
    </w:p>
    <w:p w:rsidR="00477D15" w:rsidRDefault="00D83EB3" w:rsidP="00831D2C">
      <w:pPr>
        <w:spacing w:after="120"/>
        <w:rPr>
          <w:rFonts w:ascii="Segoe UI" w:hAnsi="Segoe UI" w:cs="Segoe UI"/>
        </w:rPr>
      </w:pPr>
      <w:r w:rsidRPr="00D83EB3">
        <w:rPr>
          <w:rFonts w:ascii="Segoe UI" w:hAnsi="Segoe UI" w:cs="Segoe UI"/>
        </w:rPr>
        <w:t xml:space="preserve">Speaking today Yusuf Mahmoud, festival director said </w:t>
      </w:r>
      <w:r w:rsidR="00516F2F">
        <w:rPr>
          <w:rFonts w:ascii="Segoe UI" w:hAnsi="Segoe UI" w:cs="Segoe UI"/>
        </w:rPr>
        <w:t>t</w:t>
      </w:r>
      <w:r w:rsidR="001D3E49">
        <w:rPr>
          <w:rFonts w:ascii="Segoe UI" w:hAnsi="Segoe UI" w:cs="Segoe UI"/>
        </w:rPr>
        <w:t>h</w:t>
      </w:r>
      <w:r w:rsidR="00880F52">
        <w:rPr>
          <w:rFonts w:ascii="Segoe UI" w:hAnsi="Segoe UI" w:cs="Segoe UI"/>
        </w:rPr>
        <w:t>e</w:t>
      </w:r>
      <w:r w:rsidR="001D3E49">
        <w:rPr>
          <w:rFonts w:ascii="Segoe UI" w:hAnsi="Segoe UI" w:cs="Segoe UI"/>
        </w:rPr>
        <w:t xml:space="preserve"> </w:t>
      </w:r>
      <w:r w:rsidR="00516F2F">
        <w:rPr>
          <w:rFonts w:ascii="Segoe UI" w:hAnsi="Segoe UI" w:cs="Segoe UI"/>
        </w:rPr>
        <w:t xml:space="preserve">festival </w:t>
      </w:r>
      <w:r w:rsidR="00516F2F" w:rsidRPr="00D83EB3">
        <w:rPr>
          <w:rFonts w:ascii="Segoe UI" w:hAnsi="Segoe UI" w:cs="Segoe UI"/>
        </w:rPr>
        <w:t xml:space="preserve">campaign </w:t>
      </w:r>
      <w:r w:rsidR="00516F2F">
        <w:rPr>
          <w:rFonts w:ascii="Segoe UI" w:hAnsi="Segoe UI" w:cs="Segoe UI"/>
        </w:rPr>
        <w:t xml:space="preserve">theme </w:t>
      </w:r>
      <w:r w:rsidR="00880F52">
        <w:rPr>
          <w:rFonts w:ascii="Segoe UI" w:hAnsi="Segoe UI" w:cs="Segoe UI"/>
        </w:rPr>
        <w:t xml:space="preserve">this year </w:t>
      </w:r>
      <w:r w:rsidR="001D3E49">
        <w:rPr>
          <w:rFonts w:ascii="Segoe UI" w:hAnsi="Segoe UI" w:cs="Segoe UI"/>
        </w:rPr>
        <w:t xml:space="preserve">is </w:t>
      </w:r>
      <w:proofErr w:type="spellStart"/>
      <w:r w:rsidR="001D3E49" w:rsidRPr="00E86668">
        <w:rPr>
          <w:rFonts w:ascii="Segoe UI" w:hAnsi="Segoe UI" w:cs="Segoe UI"/>
          <w:b/>
          <w:i/>
        </w:rPr>
        <w:t>Mazingira</w:t>
      </w:r>
      <w:proofErr w:type="spellEnd"/>
      <w:r w:rsidR="001D3E49" w:rsidRPr="00E86668">
        <w:rPr>
          <w:rFonts w:ascii="Segoe UI" w:hAnsi="Segoe UI" w:cs="Segoe UI"/>
          <w:b/>
          <w:i/>
        </w:rPr>
        <w:t xml:space="preserve"> </w:t>
      </w:r>
      <w:proofErr w:type="spellStart"/>
      <w:r w:rsidR="001D3E49" w:rsidRPr="00E86668">
        <w:rPr>
          <w:rFonts w:ascii="Segoe UI" w:hAnsi="Segoe UI" w:cs="Segoe UI"/>
          <w:b/>
          <w:i/>
        </w:rPr>
        <w:t>Yetu</w:t>
      </w:r>
      <w:proofErr w:type="spellEnd"/>
      <w:r w:rsidR="001D3E49" w:rsidRPr="00E86668">
        <w:rPr>
          <w:rFonts w:ascii="Segoe UI" w:hAnsi="Segoe UI" w:cs="Segoe UI"/>
          <w:b/>
          <w:i/>
        </w:rPr>
        <w:t xml:space="preserve"> </w:t>
      </w:r>
      <w:proofErr w:type="spellStart"/>
      <w:r w:rsidR="001D3E49" w:rsidRPr="00E86668">
        <w:rPr>
          <w:rFonts w:ascii="Segoe UI" w:hAnsi="Segoe UI" w:cs="Segoe UI"/>
          <w:b/>
          <w:i/>
        </w:rPr>
        <w:t>Maisha</w:t>
      </w:r>
      <w:proofErr w:type="spellEnd"/>
      <w:r w:rsidR="001D3E49" w:rsidRPr="00E86668">
        <w:rPr>
          <w:rFonts w:ascii="Segoe UI" w:hAnsi="Segoe UI" w:cs="Segoe UI"/>
          <w:b/>
          <w:i/>
        </w:rPr>
        <w:t xml:space="preserve"> </w:t>
      </w:r>
      <w:proofErr w:type="spellStart"/>
      <w:r w:rsidR="001D3E49" w:rsidRPr="00E86668">
        <w:rPr>
          <w:rFonts w:ascii="Segoe UI" w:hAnsi="Segoe UI" w:cs="Segoe UI"/>
          <w:b/>
          <w:i/>
        </w:rPr>
        <w:t>Yetu</w:t>
      </w:r>
      <w:proofErr w:type="spellEnd"/>
      <w:r w:rsidR="001D3E49">
        <w:rPr>
          <w:rFonts w:ascii="Segoe UI" w:hAnsi="Segoe UI" w:cs="Segoe UI"/>
        </w:rPr>
        <w:t xml:space="preserve"> (Our Environment Our Life). </w:t>
      </w:r>
      <w:r w:rsidR="001F175A">
        <w:rPr>
          <w:rFonts w:ascii="Segoe UI" w:hAnsi="Segoe UI" w:cs="Segoe UI"/>
        </w:rPr>
        <w:t>The aim is</w:t>
      </w:r>
      <w:r w:rsidR="00516F2F">
        <w:rPr>
          <w:rFonts w:ascii="Segoe UI" w:hAnsi="Segoe UI" w:cs="Segoe UI"/>
        </w:rPr>
        <w:t xml:space="preserve"> to raise awareness, </w:t>
      </w:r>
      <w:r w:rsidR="00516F2F" w:rsidRPr="00516F2F">
        <w:rPr>
          <w:rFonts w:ascii="Segoe UI" w:hAnsi="Segoe UI" w:cs="Segoe UI"/>
        </w:rPr>
        <w:t>promote dialogue and action for change</w:t>
      </w:r>
      <w:r w:rsidR="00516F2F">
        <w:rPr>
          <w:rFonts w:ascii="Segoe UI" w:hAnsi="Segoe UI" w:cs="Segoe UI"/>
        </w:rPr>
        <w:t xml:space="preserve"> </w:t>
      </w:r>
      <w:r w:rsidR="00880F52">
        <w:rPr>
          <w:rFonts w:ascii="Segoe UI" w:hAnsi="Segoe UI" w:cs="Segoe UI"/>
        </w:rPr>
        <w:t>on</w:t>
      </w:r>
      <w:r w:rsidR="00516F2F">
        <w:rPr>
          <w:rFonts w:ascii="Segoe UI" w:hAnsi="Segoe UI" w:cs="Segoe UI"/>
        </w:rPr>
        <w:t xml:space="preserve"> the climate crisis, which is already reaching emergency </w:t>
      </w:r>
      <w:r w:rsidR="002078BB">
        <w:rPr>
          <w:rFonts w:ascii="Segoe UI" w:hAnsi="Segoe UI" w:cs="Segoe UI"/>
        </w:rPr>
        <w:t>proportions across the globe</w:t>
      </w:r>
      <w:r w:rsidR="00516F2F">
        <w:rPr>
          <w:rFonts w:ascii="Segoe UI" w:hAnsi="Segoe UI" w:cs="Segoe UI"/>
        </w:rPr>
        <w:t xml:space="preserve">. </w:t>
      </w:r>
      <w:r w:rsidR="002078BB">
        <w:rPr>
          <w:rFonts w:ascii="Segoe UI" w:hAnsi="Segoe UI" w:cs="Segoe UI"/>
        </w:rPr>
        <w:t>A</w:t>
      </w:r>
      <w:r w:rsidR="00516F2F">
        <w:rPr>
          <w:rFonts w:ascii="Segoe UI" w:hAnsi="Segoe UI" w:cs="Segoe UI"/>
        </w:rPr>
        <w:t xml:space="preserve">ctivities will draw attention to the </w:t>
      </w:r>
      <w:r w:rsidR="00516F2F" w:rsidRPr="00516F2F">
        <w:rPr>
          <w:rFonts w:ascii="Segoe UI" w:hAnsi="Segoe UI" w:cs="Segoe UI"/>
        </w:rPr>
        <w:t>importance of recycling</w:t>
      </w:r>
      <w:r w:rsidR="002078BB">
        <w:rPr>
          <w:rFonts w:ascii="Segoe UI" w:hAnsi="Segoe UI" w:cs="Segoe UI"/>
        </w:rPr>
        <w:t xml:space="preserve">, with </w:t>
      </w:r>
      <w:r w:rsidR="00516F2F">
        <w:rPr>
          <w:rFonts w:ascii="Segoe UI" w:hAnsi="Segoe UI" w:cs="Segoe UI"/>
        </w:rPr>
        <w:t>educational projects on the</w:t>
      </w:r>
      <w:r w:rsidR="00516F2F" w:rsidRPr="00516F2F">
        <w:rPr>
          <w:rFonts w:ascii="Segoe UI" w:hAnsi="Segoe UI" w:cs="Segoe UI"/>
        </w:rPr>
        <w:t xml:space="preserve"> hazards of single-use plastic, ocean pollution, deforestation and other concerns.</w:t>
      </w:r>
      <w:r w:rsidR="00516F2F">
        <w:rPr>
          <w:rFonts w:ascii="Segoe UI" w:hAnsi="Segoe UI" w:cs="Segoe UI"/>
        </w:rPr>
        <w:t xml:space="preserve"> The </w:t>
      </w:r>
      <w:r w:rsidR="002078BB">
        <w:rPr>
          <w:rFonts w:ascii="Segoe UI" w:hAnsi="Segoe UI" w:cs="Segoe UI"/>
        </w:rPr>
        <w:t>festival</w:t>
      </w:r>
      <w:r w:rsidR="00516F2F">
        <w:rPr>
          <w:rFonts w:ascii="Segoe UI" w:hAnsi="Segoe UI" w:cs="Segoe UI"/>
        </w:rPr>
        <w:t xml:space="preserve"> will propose simple actions </w:t>
      </w:r>
      <w:r w:rsidR="00880F52">
        <w:rPr>
          <w:rFonts w:ascii="Segoe UI" w:hAnsi="Segoe UI" w:cs="Segoe UI"/>
        </w:rPr>
        <w:t>each of us</w:t>
      </w:r>
      <w:r w:rsidR="00E86668">
        <w:rPr>
          <w:rFonts w:ascii="Segoe UI" w:hAnsi="Segoe UI" w:cs="Segoe UI"/>
        </w:rPr>
        <w:t xml:space="preserve"> can take</w:t>
      </w:r>
      <w:r w:rsidR="00516F2F">
        <w:rPr>
          <w:rFonts w:ascii="Segoe UI" w:hAnsi="Segoe UI" w:cs="Segoe UI"/>
        </w:rPr>
        <w:t xml:space="preserve"> to </w:t>
      </w:r>
      <w:r w:rsidR="007545E3">
        <w:rPr>
          <w:rFonts w:ascii="Segoe UI" w:hAnsi="Segoe UI" w:cs="Segoe UI"/>
        </w:rPr>
        <w:t>play</w:t>
      </w:r>
      <w:r w:rsidR="00E86668">
        <w:rPr>
          <w:rFonts w:ascii="Segoe UI" w:hAnsi="Segoe UI" w:cs="Segoe UI"/>
        </w:rPr>
        <w:t xml:space="preserve"> </w:t>
      </w:r>
      <w:r w:rsidR="00880F52">
        <w:rPr>
          <w:rFonts w:ascii="Segoe UI" w:hAnsi="Segoe UI" w:cs="Segoe UI"/>
        </w:rPr>
        <w:t>our</w:t>
      </w:r>
      <w:r w:rsidR="00E86668">
        <w:rPr>
          <w:rFonts w:ascii="Segoe UI" w:hAnsi="Segoe UI" w:cs="Segoe UI"/>
        </w:rPr>
        <w:t xml:space="preserve"> part in </w:t>
      </w:r>
      <w:r w:rsidR="00516F2F">
        <w:rPr>
          <w:rFonts w:ascii="Segoe UI" w:hAnsi="Segoe UI" w:cs="Segoe UI"/>
        </w:rPr>
        <w:t>help</w:t>
      </w:r>
      <w:r w:rsidR="00E86668">
        <w:rPr>
          <w:rFonts w:ascii="Segoe UI" w:hAnsi="Segoe UI" w:cs="Segoe UI"/>
        </w:rPr>
        <w:t>ing to</w:t>
      </w:r>
      <w:r w:rsidR="00516F2F">
        <w:rPr>
          <w:rFonts w:ascii="Segoe UI" w:hAnsi="Segoe UI" w:cs="Segoe UI"/>
        </w:rPr>
        <w:t xml:space="preserve"> save the planet, </w:t>
      </w:r>
      <w:r w:rsidR="00477D15">
        <w:rPr>
          <w:rFonts w:ascii="Segoe UI" w:hAnsi="Segoe UI" w:cs="Segoe UI"/>
        </w:rPr>
        <w:t>such as</w:t>
      </w:r>
      <w:r w:rsidR="00516F2F">
        <w:rPr>
          <w:rFonts w:ascii="Segoe UI" w:hAnsi="Segoe UI" w:cs="Segoe UI"/>
        </w:rPr>
        <w:t xml:space="preserve"> </w:t>
      </w:r>
      <w:r w:rsidR="00E86668" w:rsidRPr="00516F2F">
        <w:rPr>
          <w:rFonts w:ascii="Segoe UI" w:hAnsi="Segoe UI" w:cs="Segoe UI"/>
        </w:rPr>
        <w:t>conserv</w:t>
      </w:r>
      <w:r w:rsidR="00E86668">
        <w:rPr>
          <w:rFonts w:ascii="Segoe UI" w:hAnsi="Segoe UI" w:cs="Segoe UI"/>
        </w:rPr>
        <w:t xml:space="preserve">ing </w:t>
      </w:r>
      <w:r w:rsidR="00E86668" w:rsidRPr="00516F2F">
        <w:rPr>
          <w:rFonts w:ascii="Segoe UI" w:hAnsi="Segoe UI" w:cs="Segoe UI"/>
        </w:rPr>
        <w:t>water</w:t>
      </w:r>
      <w:r w:rsidR="00E86668">
        <w:rPr>
          <w:rFonts w:ascii="Segoe UI" w:hAnsi="Segoe UI" w:cs="Segoe UI"/>
        </w:rPr>
        <w:t xml:space="preserve">, </w:t>
      </w:r>
      <w:r w:rsidR="00831D2C">
        <w:rPr>
          <w:rFonts w:ascii="Segoe UI" w:hAnsi="Segoe UI" w:cs="Segoe UI"/>
        </w:rPr>
        <w:t>using</w:t>
      </w:r>
      <w:r w:rsidR="00831D2C" w:rsidRPr="00516F2F">
        <w:rPr>
          <w:rFonts w:ascii="Segoe UI" w:hAnsi="Segoe UI" w:cs="Segoe UI"/>
        </w:rPr>
        <w:t xml:space="preserve"> solar energy, </w:t>
      </w:r>
      <w:r w:rsidR="00516F2F">
        <w:rPr>
          <w:rFonts w:ascii="Segoe UI" w:hAnsi="Segoe UI" w:cs="Segoe UI"/>
        </w:rPr>
        <w:t xml:space="preserve">protecting our </w:t>
      </w:r>
      <w:r w:rsidR="00516F2F" w:rsidRPr="00516F2F">
        <w:rPr>
          <w:rFonts w:ascii="Segoe UI" w:hAnsi="Segoe UI" w:cs="Segoe UI"/>
        </w:rPr>
        <w:t xml:space="preserve">marine ecosystem, </w:t>
      </w:r>
      <w:r w:rsidR="00477D15">
        <w:rPr>
          <w:rFonts w:ascii="Segoe UI" w:hAnsi="Segoe UI" w:cs="Segoe UI"/>
        </w:rPr>
        <w:t xml:space="preserve">planting </w:t>
      </w:r>
      <w:r w:rsidR="00516F2F" w:rsidRPr="00516F2F">
        <w:rPr>
          <w:rFonts w:ascii="Segoe UI" w:hAnsi="Segoe UI" w:cs="Segoe UI"/>
        </w:rPr>
        <w:t>trees</w:t>
      </w:r>
      <w:r w:rsidR="002078BB">
        <w:rPr>
          <w:rFonts w:ascii="Segoe UI" w:hAnsi="Segoe UI" w:cs="Segoe UI"/>
        </w:rPr>
        <w:t xml:space="preserve"> and</w:t>
      </w:r>
      <w:r w:rsidR="00516F2F" w:rsidRPr="00516F2F">
        <w:rPr>
          <w:rFonts w:ascii="Segoe UI" w:hAnsi="Segoe UI" w:cs="Segoe UI"/>
        </w:rPr>
        <w:t xml:space="preserve"> </w:t>
      </w:r>
      <w:r w:rsidR="00477D15">
        <w:rPr>
          <w:rFonts w:ascii="Segoe UI" w:hAnsi="Segoe UI" w:cs="Segoe UI"/>
        </w:rPr>
        <w:t xml:space="preserve">buying locally made products. </w:t>
      </w:r>
    </w:p>
    <w:p w:rsidR="00516F2F" w:rsidRDefault="002078BB" w:rsidP="00831D2C">
      <w:p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collaboration with </w:t>
      </w:r>
      <w:proofErr w:type="spellStart"/>
      <w:r>
        <w:rPr>
          <w:rFonts w:ascii="Segoe UI" w:hAnsi="Segoe UI" w:cs="Segoe UI"/>
        </w:rPr>
        <w:t>H</w:t>
      </w:r>
      <w:r w:rsidRPr="00477D15">
        <w:rPr>
          <w:rFonts w:ascii="Segoe UI" w:hAnsi="Segoe UI" w:cs="Segoe UI"/>
        </w:rPr>
        <w:t>amasa</w:t>
      </w:r>
      <w:proofErr w:type="spellEnd"/>
      <w:r w:rsidRPr="00477D15">
        <w:rPr>
          <w:rFonts w:ascii="Segoe UI" w:hAnsi="Segoe UI" w:cs="Segoe UI"/>
        </w:rPr>
        <w:t xml:space="preserve"> Zanzibar</w:t>
      </w:r>
      <w:r>
        <w:rPr>
          <w:rFonts w:ascii="Segoe UI" w:hAnsi="Segoe UI" w:cs="Segoe UI"/>
        </w:rPr>
        <w:t>, the</w:t>
      </w:r>
      <w:r w:rsidRPr="00477D15">
        <w:rPr>
          <w:rFonts w:ascii="Segoe UI" w:hAnsi="Segoe UI" w:cs="Segoe UI"/>
          <w:i/>
        </w:rPr>
        <w:t xml:space="preserve"> </w:t>
      </w:r>
      <w:proofErr w:type="spellStart"/>
      <w:r w:rsidR="00477D15" w:rsidRPr="00477D15">
        <w:rPr>
          <w:rFonts w:ascii="Segoe UI" w:hAnsi="Segoe UI" w:cs="Segoe UI"/>
          <w:i/>
        </w:rPr>
        <w:t>Soko</w:t>
      </w:r>
      <w:proofErr w:type="spellEnd"/>
      <w:r w:rsidR="00477D15" w:rsidRPr="00477D15">
        <w:rPr>
          <w:rFonts w:ascii="Segoe UI" w:hAnsi="Segoe UI" w:cs="Segoe UI"/>
          <w:i/>
        </w:rPr>
        <w:t xml:space="preserve"> la Busara</w:t>
      </w:r>
      <w:r w:rsidR="00477D15">
        <w:rPr>
          <w:rFonts w:ascii="Segoe UI" w:hAnsi="Segoe UI" w:cs="Segoe UI"/>
        </w:rPr>
        <w:t xml:space="preserve"> </w:t>
      </w:r>
      <w:r w:rsidR="00477D15" w:rsidRPr="00477D15">
        <w:rPr>
          <w:rFonts w:ascii="Segoe UI" w:hAnsi="Segoe UI" w:cs="Segoe UI"/>
        </w:rPr>
        <w:t>Food &amp; Crafts Market</w:t>
      </w:r>
      <w:r w:rsidR="00477D15">
        <w:rPr>
          <w:rFonts w:ascii="Segoe UI" w:hAnsi="Segoe UI" w:cs="Segoe UI"/>
        </w:rPr>
        <w:t xml:space="preserve"> will </w:t>
      </w:r>
      <w:r w:rsidR="007545E3">
        <w:rPr>
          <w:rFonts w:ascii="Segoe UI" w:hAnsi="Segoe UI" w:cs="Segoe UI"/>
        </w:rPr>
        <w:t>take place</w:t>
      </w:r>
      <w:r w:rsidR="00880F52">
        <w:rPr>
          <w:rFonts w:ascii="Segoe UI" w:hAnsi="Segoe UI" w:cs="Segoe UI"/>
        </w:rPr>
        <w:t xml:space="preserve"> alongside</w:t>
      </w:r>
      <w:r w:rsidR="00477D15">
        <w:rPr>
          <w:rFonts w:ascii="Segoe UI" w:hAnsi="Segoe UI" w:cs="Segoe UI"/>
        </w:rPr>
        <w:t xml:space="preserve"> the festival</w:t>
      </w:r>
      <w:r w:rsidR="00477D15" w:rsidRPr="00477D15">
        <w:rPr>
          <w:rFonts w:ascii="Segoe UI" w:hAnsi="Segoe UI" w:cs="Segoe UI"/>
        </w:rPr>
        <w:t>, s</w:t>
      </w:r>
      <w:r w:rsidR="00477D15">
        <w:rPr>
          <w:rFonts w:ascii="Segoe UI" w:hAnsi="Segoe UI" w:cs="Segoe UI"/>
        </w:rPr>
        <w:t>elling unique, eco-fri</w:t>
      </w:r>
      <w:r>
        <w:rPr>
          <w:rFonts w:ascii="Segoe UI" w:hAnsi="Segoe UI" w:cs="Segoe UI"/>
        </w:rPr>
        <w:t>endly and locally made products</w:t>
      </w:r>
      <w:r w:rsidR="00477D15">
        <w:rPr>
          <w:rFonts w:ascii="Segoe UI" w:hAnsi="Segoe UI" w:cs="Segoe UI"/>
        </w:rPr>
        <w:t>.</w:t>
      </w:r>
    </w:p>
    <w:p w:rsidR="00477D15" w:rsidRPr="00615EED" w:rsidRDefault="00D83EB3" w:rsidP="00831D2C">
      <w:pPr>
        <w:spacing w:after="120"/>
        <w:rPr>
          <w:rFonts w:ascii="Segoe UI" w:hAnsi="Segoe UI" w:cs="Segoe UI"/>
          <w:shd w:val="clear" w:color="auto" w:fill="FFFFFF"/>
        </w:rPr>
      </w:pPr>
      <w:r w:rsidRPr="00615EED">
        <w:rPr>
          <w:rFonts w:ascii="Segoe UI" w:hAnsi="Segoe UI" w:cs="Segoe UI"/>
          <w:shd w:val="clear" w:color="auto" w:fill="FFFFFF"/>
        </w:rPr>
        <w:t>"</w:t>
      </w:r>
      <w:r w:rsidR="00880F52" w:rsidRPr="00615EED">
        <w:rPr>
          <w:rFonts w:ascii="Segoe UI" w:hAnsi="Segoe UI" w:cs="Segoe UI"/>
          <w:shd w:val="clear" w:color="auto" w:fill="FFFFFF"/>
        </w:rPr>
        <w:t xml:space="preserve">As organisers, we </w:t>
      </w:r>
      <w:r w:rsidR="008468A7" w:rsidRPr="00615EED">
        <w:rPr>
          <w:rFonts w:ascii="Segoe UI" w:hAnsi="Segoe UI" w:cs="Segoe UI"/>
          <w:shd w:val="clear" w:color="auto" w:fill="FFFFFF"/>
        </w:rPr>
        <w:t>believe</w:t>
      </w:r>
      <w:r w:rsidR="00880F52" w:rsidRPr="00615EED">
        <w:rPr>
          <w:rFonts w:ascii="Segoe UI" w:hAnsi="Segoe UI" w:cs="Segoe UI"/>
          <w:shd w:val="clear" w:color="auto" w:fill="FFFFFF"/>
        </w:rPr>
        <w:t xml:space="preserve"> </w:t>
      </w:r>
      <w:r w:rsidRPr="00615EED">
        <w:rPr>
          <w:rFonts w:ascii="Segoe UI" w:hAnsi="Segoe UI" w:cs="Segoe UI"/>
          <w:shd w:val="clear" w:color="auto" w:fill="FFFFFF"/>
        </w:rPr>
        <w:t>our main responsibilit</w:t>
      </w:r>
      <w:r w:rsidR="00880F52" w:rsidRPr="00615EED">
        <w:rPr>
          <w:rFonts w:ascii="Segoe UI" w:hAnsi="Segoe UI" w:cs="Segoe UI"/>
          <w:shd w:val="clear" w:color="auto" w:fill="FFFFFF"/>
        </w:rPr>
        <w:t>y</w:t>
      </w:r>
      <w:r w:rsidRPr="00615EED">
        <w:rPr>
          <w:rFonts w:ascii="Segoe UI" w:hAnsi="Segoe UI" w:cs="Segoe UI"/>
          <w:shd w:val="clear" w:color="auto" w:fill="FFFFFF"/>
        </w:rPr>
        <w:t xml:space="preserve"> is to </w:t>
      </w:r>
      <w:r w:rsidR="00477D15" w:rsidRPr="00615EED">
        <w:rPr>
          <w:rFonts w:ascii="Segoe UI" w:hAnsi="Segoe UI" w:cs="Segoe UI"/>
          <w:shd w:val="clear" w:color="auto" w:fill="FFFFFF"/>
        </w:rPr>
        <w:t xml:space="preserve">ensure </w:t>
      </w:r>
      <w:r w:rsidR="002078BB" w:rsidRPr="00615EED">
        <w:rPr>
          <w:rFonts w:ascii="Segoe UI" w:hAnsi="Segoe UI" w:cs="Segoe UI"/>
          <w:shd w:val="clear" w:color="auto" w:fill="FFFFFF"/>
        </w:rPr>
        <w:t>the</w:t>
      </w:r>
      <w:r w:rsidR="00477D15" w:rsidRPr="00615EED">
        <w:rPr>
          <w:rFonts w:ascii="Segoe UI" w:hAnsi="Segoe UI" w:cs="Segoe UI"/>
          <w:shd w:val="clear" w:color="auto" w:fill="FFFFFF"/>
        </w:rPr>
        <w:t xml:space="preserve"> festival impact</w:t>
      </w:r>
      <w:r w:rsidR="002078BB" w:rsidRPr="00615EED">
        <w:rPr>
          <w:rFonts w:ascii="Segoe UI" w:hAnsi="Segoe UI" w:cs="Segoe UI"/>
          <w:shd w:val="clear" w:color="auto" w:fill="FFFFFF"/>
        </w:rPr>
        <w:t>s</w:t>
      </w:r>
      <w:r w:rsidR="00477D15" w:rsidRPr="00615EED">
        <w:rPr>
          <w:rFonts w:ascii="Segoe UI" w:hAnsi="Segoe UI" w:cs="Segoe UI"/>
          <w:shd w:val="clear" w:color="auto" w:fill="FFFFFF"/>
        </w:rPr>
        <w:t xml:space="preserve"> widely </w:t>
      </w:r>
      <w:r w:rsidR="002078BB" w:rsidRPr="00615EED">
        <w:rPr>
          <w:rFonts w:ascii="Segoe UI" w:hAnsi="Segoe UI" w:cs="Segoe UI"/>
          <w:shd w:val="clear" w:color="auto" w:fill="FFFFFF"/>
        </w:rPr>
        <w:t xml:space="preserve">in </w:t>
      </w:r>
      <w:r w:rsidR="00477D15" w:rsidRPr="00615EED">
        <w:rPr>
          <w:rFonts w:ascii="Segoe UI" w:hAnsi="Segoe UI" w:cs="Segoe UI"/>
          <w:shd w:val="clear" w:color="auto" w:fill="FFFFFF"/>
        </w:rPr>
        <w:t>bring</w:t>
      </w:r>
      <w:r w:rsidR="002078BB" w:rsidRPr="00615EED">
        <w:rPr>
          <w:rFonts w:ascii="Segoe UI" w:hAnsi="Segoe UI" w:cs="Segoe UI"/>
          <w:shd w:val="clear" w:color="auto" w:fill="FFFFFF"/>
        </w:rPr>
        <w:t>ing</w:t>
      </w:r>
      <w:r w:rsidR="00477D15" w:rsidRPr="00615EED">
        <w:rPr>
          <w:rFonts w:ascii="Segoe UI" w:hAnsi="Segoe UI" w:cs="Segoe UI"/>
          <w:shd w:val="clear" w:color="auto" w:fill="FFFFFF"/>
        </w:rPr>
        <w:t xml:space="preserve"> </w:t>
      </w:r>
      <w:r w:rsidR="002078BB" w:rsidRPr="00615EED">
        <w:rPr>
          <w:rFonts w:ascii="Segoe UI" w:hAnsi="Segoe UI" w:cs="Segoe UI"/>
          <w:shd w:val="clear" w:color="auto" w:fill="FFFFFF"/>
        </w:rPr>
        <w:t xml:space="preserve">tangible </w:t>
      </w:r>
      <w:r w:rsidR="00477D15" w:rsidRPr="00615EED">
        <w:rPr>
          <w:rFonts w:ascii="Segoe UI" w:hAnsi="Segoe UI" w:cs="Segoe UI"/>
          <w:shd w:val="clear" w:color="auto" w:fill="FFFFFF"/>
        </w:rPr>
        <w:t>benefits for Tanzanian society at large</w:t>
      </w:r>
      <w:r w:rsidR="008468A7" w:rsidRPr="00615EED">
        <w:rPr>
          <w:rFonts w:ascii="Segoe UI" w:hAnsi="Segoe UI" w:cs="Segoe UI"/>
          <w:shd w:val="clear" w:color="auto" w:fill="FFFFFF"/>
        </w:rPr>
        <w:t>,</w:t>
      </w:r>
      <w:r w:rsidR="00477D15" w:rsidRPr="00615EED">
        <w:rPr>
          <w:rFonts w:ascii="Segoe UI" w:hAnsi="Segoe UI" w:cs="Segoe UI"/>
          <w:shd w:val="clear" w:color="auto" w:fill="FFFFFF"/>
        </w:rPr>
        <w:t xml:space="preserve">” said </w:t>
      </w:r>
      <w:r w:rsidR="007545E3" w:rsidRPr="00615EED">
        <w:rPr>
          <w:rFonts w:ascii="Segoe UI" w:hAnsi="Segoe UI" w:cs="Segoe UI"/>
          <w:shd w:val="clear" w:color="auto" w:fill="FFFFFF"/>
        </w:rPr>
        <w:t>festival director Yusuf Mahmoud</w:t>
      </w:r>
      <w:r w:rsidR="00477D15" w:rsidRPr="00615EED">
        <w:rPr>
          <w:rFonts w:ascii="Segoe UI" w:hAnsi="Segoe UI" w:cs="Segoe UI"/>
          <w:shd w:val="clear" w:color="auto" w:fill="FFFFFF"/>
        </w:rPr>
        <w:t>. “</w:t>
      </w:r>
      <w:r w:rsidR="007545E3" w:rsidRPr="00615EED">
        <w:rPr>
          <w:rFonts w:ascii="Segoe UI" w:hAnsi="Segoe UI" w:cs="Segoe UI"/>
          <w:shd w:val="clear" w:color="auto" w:fill="FFFFFF"/>
        </w:rPr>
        <w:t xml:space="preserve">Whilst </w:t>
      </w:r>
      <w:r w:rsidR="00880F52" w:rsidRPr="00615EED">
        <w:rPr>
          <w:rFonts w:ascii="Segoe UI" w:hAnsi="Segoe UI" w:cs="Segoe UI"/>
          <w:shd w:val="clear" w:color="auto" w:fill="FFFFFF"/>
        </w:rPr>
        <w:t xml:space="preserve">bringing </w:t>
      </w:r>
      <w:r w:rsidR="008468A7" w:rsidRPr="00615EED">
        <w:rPr>
          <w:rFonts w:ascii="Segoe UI" w:hAnsi="Segoe UI" w:cs="Segoe UI"/>
          <w:shd w:val="clear" w:color="auto" w:fill="FFFFFF"/>
        </w:rPr>
        <w:t xml:space="preserve">together </w:t>
      </w:r>
      <w:r w:rsidR="007545E3" w:rsidRPr="00615EED">
        <w:rPr>
          <w:rFonts w:ascii="Segoe UI" w:hAnsi="Segoe UI" w:cs="Segoe UI"/>
          <w:shd w:val="clear" w:color="auto" w:fill="FFFFFF"/>
        </w:rPr>
        <w:t>people of different backgrounds in unity</w:t>
      </w:r>
      <w:r w:rsidR="002F3516" w:rsidRPr="00615EED">
        <w:rPr>
          <w:rFonts w:ascii="Segoe UI" w:hAnsi="Segoe UI" w:cs="Segoe UI"/>
          <w:shd w:val="clear" w:color="auto" w:fill="FFFFFF"/>
        </w:rPr>
        <w:t xml:space="preserve"> </w:t>
      </w:r>
      <w:r w:rsidR="00E86668" w:rsidRPr="00615EED">
        <w:rPr>
          <w:rFonts w:ascii="Segoe UI" w:hAnsi="Segoe UI" w:cs="Segoe UI"/>
          <w:shd w:val="clear" w:color="auto" w:fill="FFFFFF"/>
        </w:rPr>
        <w:t xml:space="preserve">and </w:t>
      </w:r>
      <w:r w:rsidR="002F3516" w:rsidRPr="00615EED">
        <w:rPr>
          <w:rFonts w:ascii="Segoe UI" w:hAnsi="Segoe UI" w:cs="Segoe UI"/>
          <w:shd w:val="clear" w:color="auto" w:fill="FFFFFF"/>
        </w:rPr>
        <w:t>celebration</w:t>
      </w:r>
      <w:r w:rsidR="002078BB" w:rsidRPr="00615EED">
        <w:rPr>
          <w:rFonts w:ascii="Segoe UI" w:hAnsi="Segoe UI" w:cs="Segoe UI"/>
          <w:shd w:val="clear" w:color="auto" w:fill="FFFFFF"/>
        </w:rPr>
        <w:t xml:space="preserve">, </w:t>
      </w:r>
      <w:r w:rsidR="00477D15" w:rsidRPr="00615EED">
        <w:rPr>
          <w:rFonts w:ascii="Segoe UI" w:hAnsi="Segoe UI" w:cs="Segoe UI"/>
          <w:shd w:val="clear" w:color="auto" w:fill="FFFFFF"/>
        </w:rPr>
        <w:t xml:space="preserve">we </w:t>
      </w:r>
      <w:r w:rsidR="008468A7" w:rsidRPr="00615EED">
        <w:rPr>
          <w:rFonts w:ascii="Segoe UI" w:hAnsi="Segoe UI" w:cs="Segoe UI"/>
          <w:shd w:val="clear" w:color="auto" w:fill="FFFFFF"/>
        </w:rPr>
        <w:t xml:space="preserve">keep our cultural heritage alive and </w:t>
      </w:r>
      <w:r w:rsidR="00477D15" w:rsidRPr="00615EED">
        <w:rPr>
          <w:rFonts w:ascii="Segoe UI" w:hAnsi="Segoe UI" w:cs="Segoe UI"/>
          <w:shd w:val="clear" w:color="auto" w:fill="FFFFFF"/>
        </w:rPr>
        <w:t>focus on activities that</w:t>
      </w:r>
      <w:r w:rsidRPr="00615EED">
        <w:rPr>
          <w:rFonts w:ascii="Segoe UI" w:hAnsi="Segoe UI" w:cs="Segoe UI"/>
          <w:shd w:val="clear" w:color="auto" w:fill="FFFFFF"/>
        </w:rPr>
        <w:t xml:space="preserve"> build </w:t>
      </w:r>
      <w:r w:rsidR="00477D15" w:rsidRPr="00615EED">
        <w:rPr>
          <w:rFonts w:ascii="Segoe UI" w:hAnsi="Segoe UI" w:cs="Segoe UI"/>
          <w:shd w:val="clear" w:color="auto" w:fill="FFFFFF"/>
        </w:rPr>
        <w:t>knowledge</w:t>
      </w:r>
      <w:r w:rsidR="00E86668" w:rsidRPr="00615EED">
        <w:rPr>
          <w:rFonts w:ascii="Segoe UI" w:hAnsi="Segoe UI" w:cs="Segoe UI"/>
          <w:shd w:val="clear" w:color="auto" w:fill="FFFFFF"/>
        </w:rPr>
        <w:t xml:space="preserve"> and</w:t>
      </w:r>
      <w:r w:rsidR="00477D15" w:rsidRPr="00615EED">
        <w:rPr>
          <w:rFonts w:ascii="Segoe UI" w:hAnsi="Segoe UI" w:cs="Segoe UI"/>
          <w:shd w:val="clear" w:color="auto" w:fill="FFFFFF"/>
        </w:rPr>
        <w:t xml:space="preserve"> </w:t>
      </w:r>
      <w:r w:rsidRPr="00615EED">
        <w:rPr>
          <w:rFonts w:ascii="Segoe UI" w:hAnsi="Segoe UI" w:cs="Segoe UI"/>
          <w:shd w:val="clear" w:color="auto" w:fill="FFFFFF"/>
        </w:rPr>
        <w:t>skills</w:t>
      </w:r>
      <w:r w:rsidR="00477D15" w:rsidRPr="00615EED">
        <w:rPr>
          <w:rFonts w:ascii="Segoe UI" w:hAnsi="Segoe UI" w:cs="Segoe UI"/>
          <w:shd w:val="clear" w:color="auto" w:fill="FFFFFF"/>
        </w:rPr>
        <w:t xml:space="preserve"> and </w:t>
      </w:r>
      <w:r w:rsidR="00123D0E" w:rsidRPr="00615EED">
        <w:rPr>
          <w:rFonts w:ascii="Segoe UI" w:hAnsi="Segoe UI" w:cs="Segoe UI"/>
          <w:shd w:val="clear" w:color="auto" w:fill="FFFFFF"/>
        </w:rPr>
        <w:t>generat</w:t>
      </w:r>
      <w:r w:rsidR="002078BB" w:rsidRPr="00615EED">
        <w:rPr>
          <w:rFonts w:ascii="Segoe UI" w:hAnsi="Segoe UI" w:cs="Segoe UI"/>
          <w:shd w:val="clear" w:color="auto" w:fill="FFFFFF"/>
        </w:rPr>
        <w:t>e</w:t>
      </w:r>
      <w:r w:rsidR="00477D15" w:rsidRPr="00615EED">
        <w:rPr>
          <w:rFonts w:ascii="Segoe UI" w:hAnsi="Segoe UI" w:cs="Segoe UI"/>
          <w:shd w:val="clear" w:color="auto" w:fill="FFFFFF"/>
        </w:rPr>
        <w:t xml:space="preserve"> income</w:t>
      </w:r>
      <w:r w:rsidR="00123D0E" w:rsidRPr="00615EED">
        <w:rPr>
          <w:rFonts w:ascii="Segoe UI" w:hAnsi="Segoe UI" w:cs="Segoe UI"/>
          <w:shd w:val="clear" w:color="auto" w:fill="FFFFFF"/>
        </w:rPr>
        <w:t xml:space="preserve"> for local</w:t>
      </w:r>
      <w:r w:rsidR="008468A7" w:rsidRPr="00615EED">
        <w:rPr>
          <w:rFonts w:ascii="Segoe UI" w:hAnsi="Segoe UI" w:cs="Segoe UI"/>
          <w:shd w:val="clear" w:color="auto" w:fill="FFFFFF"/>
        </w:rPr>
        <w:t xml:space="preserve"> people</w:t>
      </w:r>
      <w:r w:rsidR="00477D15" w:rsidRPr="00615EED">
        <w:rPr>
          <w:rFonts w:ascii="Segoe UI" w:hAnsi="Segoe UI" w:cs="Segoe UI"/>
          <w:shd w:val="clear" w:color="auto" w:fill="FFFFFF"/>
        </w:rPr>
        <w:t>, especially women</w:t>
      </w:r>
      <w:r w:rsidR="002F3516" w:rsidRPr="00615EED">
        <w:rPr>
          <w:rFonts w:ascii="Segoe UI" w:hAnsi="Segoe UI" w:cs="Segoe UI"/>
          <w:shd w:val="clear" w:color="auto" w:fill="FFFFFF"/>
        </w:rPr>
        <w:t xml:space="preserve">, </w:t>
      </w:r>
      <w:r w:rsidR="00477D15" w:rsidRPr="00615EED">
        <w:rPr>
          <w:rFonts w:ascii="Segoe UI" w:hAnsi="Segoe UI" w:cs="Segoe UI"/>
          <w:shd w:val="clear" w:color="auto" w:fill="FFFFFF"/>
        </w:rPr>
        <w:t xml:space="preserve">youth </w:t>
      </w:r>
      <w:r w:rsidR="002F3516" w:rsidRPr="00615EED">
        <w:rPr>
          <w:rFonts w:ascii="Segoe UI" w:hAnsi="Segoe UI" w:cs="Segoe UI"/>
          <w:shd w:val="clear" w:color="auto" w:fill="FFFFFF"/>
        </w:rPr>
        <w:t xml:space="preserve">and marginalised </w:t>
      </w:r>
      <w:r w:rsidR="007545E3" w:rsidRPr="00615EED">
        <w:rPr>
          <w:rFonts w:ascii="Segoe UI" w:hAnsi="Segoe UI" w:cs="Segoe UI"/>
          <w:shd w:val="clear" w:color="auto" w:fill="FFFFFF"/>
        </w:rPr>
        <w:t>communities</w:t>
      </w:r>
      <w:r w:rsidR="008468A7" w:rsidRPr="00615EED">
        <w:rPr>
          <w:rFonts w:ascii="Segoe UI" w:hAnsi="Segoe UI" w:cs="Segoe UI"/>
          <w:shd w:val="clear" w:color="auto" w:fill="FFFFFF"/>
        </w:rPr>
        <w:t>.</w:t>
      </w:r>
      <w:r w:rsidR="00E86668" w:rsidRPr="00615EED">
        <w:rPr>
          <w:rFonts w:ascii="Segoe UI" w:hAnsi="Segoe UI" w:cs="Segoe UI"/>
          <w:shd w:val="clear" w:color="auto" w:fill="FFFFFF"/>
        </w:rPr>
        <w:t>”</w:t>
      </w:r>
    </w:p>
    <w:p w:rsidR="00477D15" w:rsidRPr="00123D0E" w:rsidRDefault="00477D15" w:rsidP="00831D2C">
      <w:pPr>
        <w:spacing w:after="120"/>
        <w:rPr>
          <w:rFonts w:ascii="Segoe UI" w:hAnsi="Segoe UI" w:cs="Segoe UI"/>
          <w:color w:val="222222"/>
          <w:sz w:val="12"/>
          <w:shd w:val="clear" w:color="auto" w:fill="FFFFFF"/>
        </w:rPr>
      </w:pPr>
    </w:p>
    <w:p w:rsidR="00AE36CD" w:rsidRPr="00AE36CD" w:rsidRDefault="00AE36CD" w:rsidP="00AE36CD">
      <w:pPr>
        <w:spacing w:after="120"/>
        <w:rPr>
          <w:rFonts w:ascii="Segoe UI" w:hAnsi="Segoe UI" w:cs="Segoe UI"/>
        </w:rPr>
      </w:pPr>
      <w:r w:rsidRPr="00AE36CD">
        <w:rPr>
          <w:rFonts w:ascii="Segoe UI" w:hAnsi="Segoe UI" w:cs="Segoe UI"/>
        </w:rPr>
        <w:lastRenderedPageBreak/>
        <w:t xml:space="preserve">This years’ festival </w:t>
      </w:r>
      <w:proofErr w:type="gramStart"/>
      <w:r w:rsidRPr="00AE36CD">
        <w:rPr>
          <w:rFonts w:ascii="Segoe UI" w:hAnsi="Segoe UI" w:cs="Segoe UI"/>
        </w:rPr>
        <w:t>is co-funded</w:t>
      </w:r>
      <w:proofErr w:type="gramEnd"/>
      <w:r w:rsidRPr="00AE36CD">
        <w:rPr>
          <w:rFonts w:ascii="Segoe UI" w:hAnsi="Segoe UI" w:cs="Segoe UI"/>
        </w:rPr>
        <w:t xml:space="preserve"> by the European Union. </w:t>
      </w:r>
    </w:p>
    <w:p w:rsidR="00596DD1" w:rsidRPr="00596DD1" w:rsidRDefault="00AE36CD" w:rsidP="00596DD1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AE36CD">
        <w:rPr>
          <w:rFonts w:ascii="Segoe UI" w:hAnsi="Segoe UI" w:cs="Segoe UI"/>
        </w:rPr>
        <w:t xml:space="preserve">The EU is proud to be one of the largest </w:t>
      </w:r>
      <w:r w:rsidR="001F175A">
        <w:rPr>
          <w:rFonts w:ascii="Segoe UI" w:hAnsi="Segoe UI" w:cs="Segoe UI"/>
        </w:rPr>
        <w:t xml:space="preserve">supporters of </w:t>
      </w:r>
      <w:r w:rsidRPr="00AE36CD">
        <w:rPr>
          <w:rFonts w:ascii="Segoe UI" w:hAnsi="Segoe UI" w:cs="Segoe UI"/>
        </w:rPr>
        <w:t>the arts and cultural heritage in Tanzania.</w:t>
      </w:r>
      <w:r w:rsidR="00596DD1">
        <w:rPr>
          <w:rFonts w:ascii="Segoe UI" w:hAnsi="Segoe UI" w:cs="Segoe UI"/>
        </w:rPr>
        <w:t xml:space="preserve"> </w:t>
      </w:r>
      <w:r w:rsidR="00596DD1" w:rsidRPr="00B474B4">
        <w:rPr>
          <w:rFonts w:ascii="Segoe UI" w:hAnsi="Segoe UI" w:cs="Segoe UI"/>
        </w:rPr>
        <w:t xml:space="preserve">In a situation where we confront climate change </w:t>
      </w:r>
      <w:r w:rsidR="001F175A">
        <w:rPr>
          <w:rFonts w:ascii="Segoe UI" w:hAnsi="Segoe UI" w:cs="Segoe UI"/>
        </w:rPr>
        <w:t xml:space="preserve">impact </w:t>
      </w:r>
      <w:r w:rsidR="00596DD1" w:rsidRPr="00B474B4">
        <w:rPr>
          <w:rFonts w:ascii="Segoe UI" w:hAnsi="Segoe UI" w:cs="Segoe UI"/>
        </w:rPr>
        <w:t>and environment</w:t>
      </w:r>
      <w:r w:rsidR="001F175A">
        <w:rPr>
          <w:rFonts w:ascii="Segoe UI" w:hAnsi="Segoe UI" w:cs="Segoe UI"/>
        </w:rPr>
        <w:t>al</w:t>
      </w:r>
      <w:r w:rsidR="00596DD1" w:rsidRPr="00B474B4">
        <w:rPr>
          <w:rFonts w:ascii="Segoe UI" w:hAnsi="Segoe UI" w:cs="Segoe UI"/>
        </w:rPr>
        <w:t xml:space="preserve"> degradation that affects people</w:t>
      </w:r>
      <w:r w:rsidR="001F175A">
        <w:rPr>
          <w:rFonts w:ascii="Segoe UI" w:hAnsi="Segoe UI" w:cs="Segoe UI"/>
        </w:rPr>
        <w:t>’s</w:t>
      </w:r>
      <w:r w:rsidR="00596DD1" w:rsidRPr="00B474B4">
        <w:rPr>
          <w:rFonts w:ascii="Segoe UI" w:hAnsi="Segoe UI" w:cs="Segoe UI"/>
        </w:rPr>
        <w:t xml:space="preserve"> livelihoods, </w:t>
      </w:r>
      <w:r w:rsidR="001F175A">
        <w:rPr>
          <w:rFonts w:ascii="Segoe UI" w:hAnsi="Segoe UI" w:cs="Segoe UI"/>
        </w:rPr>
        <w:t xml:space="preserve">we </w:t>
      </w:r>
      <w:r w:rsidR="00596DD1" w:rsidRPr="00B474B4">
        <w:rPr>
          <w:rFonts w:ascii="Segoe UI" w:hAnsi="Segoe UI" w:cs="Segoe UI"/>
        </w:rPr>
        <w:t>embark on a well-known African tradition of sending</w:t>
      </w:r>
      <w:r w:rsidR="00647CE6">
        <w:rPr>
          <w:rFonts w:ascii="Segoe UI" w:hAnsi="Segoe UI" w:cs="Segoe UI"/>
        </w:rPr>
        <w:t xml:space="preserve"> important</w:t>
      </w:r>
      <w:r w:rsidR="00596DD1" w:rsidRPr="00596DD1">
        <w:rPr>
          <w:rFonts w:ascii="Segoe UI" w:hAnsi="Segoe UI" w:cs="Segoe UI"/>
        </w:rPr>
        <w:t xml:space="preserve"> messages through music. </w:t>
      </w:r>
      <w:bookmarkStart w:id="0" w:name="_GoBack"/>
      <w:r w:rsidR="00596DD1" w:rsidRPr="00596DD1">
        <w:rPr>
          <w:rFonts w:ascii="Segoe UI" w:hAnsi="Segoe UI" w:cs="Segoe UI"/>
        </w:rPr>
        <w:t xml:space="preserve">Sauti </w:t>
      </w:r>
      <w:proofErr w:type="spellStart"/>
      <w:r w:rsidR="00596DD1">
        <w:rPr>
          <w:rFonts w:ascii="Segoe UI" w:hAnsi="Segoe UI" w:cs="Segoe UI"/>
        </w:rPr>
        <w:t>z</w:t>
      </w:r>
      <w:r w:rsidR="00596DD1" w:rsidRPr="00B474B4">
        <w:rPr>
          <w:rFonts w:ascii="Segoe UI" w:hAnsi="Segoe UI" w:cs="Segoe UI"/>
        </w:rPr>
        <w:t>a</w:t>
      </w:r>
      <w:proofErr w:type="spellEnd"/>
      <w:r w:rsidR="00596DD1" w:rsidRPr="00B474B4">
        <w:rPr>
          <w:rFonts w:ascii="Segoe UI" w:hAnsi="Segoe UI" w:cs="Segoe UI"/>
        </w:rPr>
        <w:t xml:space="preserve"> Busara stand</w:t>
      </w:r>
      <w:r w:rsidR="00B474B4">
        <w:rPr>
          <w:rFonts w:ascii="Segoe UI" w:hAnsi="Segoe UI" w:cs="Segoe UI"/>
        </w:rPr>
        <w:t>s</w:t>
      </w:r>
      <w:r w:rsidR="00596DD1" w:rsidRPr="00B474B4">
        <w:rPr>
          <w:rFonts w:ascii="Segoe UI" w:hAnsi="Segoe UI" w:cs="Segoe UI"/>
        </w:rPr>
        <w:t xml:space="preserve"> out </w:t>
      </w:r>
      <w:r w:rsidR="00B474B4">
        <w:rPr>
          <w:rFonts w:ascii="Segoe UI" w:hAnsi="Segoe UI" w:cs="Segoe UI"/>
        </w:rPr>
        <w:t>as an</w:t>
      </w:r>
      <w:r w:rsidR="00596DD1" w:rsidRPr="00B474B4">
        <w:rPr>
          <w:rFonts w:ascii="Segoe UI" w:hAnsi="Segoe UI" w:cs="Segoe UI"/>
        </w:rPr>
        <w:t xml:space="preserve"> important platform where music can </w:t>
      </w:r>
      <w:r w:rsidR="00F952D5">
        <w:rPr>
          <w:rFonts w:ascii="Segoe UI" w:hAnsi="Segoe UI" w:cs="Segoe UI"/>
        </w:rPr>
        <w:t xml:space="preserve">bring </w:t>
      </w:r>
      <w:r w:rsidR="00596DD1" w:rsidRPr="00B474B4">
        <w:rPr>
          <w:rFonts w:ascii="Segoe UI" w:hAnsi="Segoe UI" w:cs="Segoe UI"/>
        </w:rPr>
        <w:t xml:space="preserve">public awareness </w:t>
      </w:r>
      <w:r w:rsidR="00F952D5">
        <w:rPr>
          <w:rFonts w:ascii="Segoe UI" w:hAnsi="Segoe UI" w:cs="Segoe UI"/>
        </w:rPr>
        <w:t xml:space="preserve">on the need for </w:t>
      </w:r>
      <w:r w:rsidR="00596DD1" w:rsidRPr="00B474B4">
        <w:rPr>
          <w:rFonts w:ascii="Segoe UI" w:hAnsi="Segoe UI" w:cs="Segoe UI"/>
        </w:rPr>
        <w:t>environmental protection.  </w:t>
      </w:r>
      <w:bookmarkEnd w:id="0"/>
    </w:p>
    <w:p w:rsidR="00AE36CD" w:rsidRDefault="00AE36CD" w:rsidP="00AE36CD">
      <w:pPr>
        <w:spacing w:after="120"/>
        <w:rPr>
          <w:rFonts w:ascii="Segoe UI" w:hAnsi="Segoe UI" w:cs="Segoe UI"/>
        </w:rPr>
      </w:pPr>
    </w:p>
    <w:p w:rsidR="00123D0E" w:rsidRPr="00D83EB3" w:rsidRDefault="00123D0E" w:rsidP="00831D2C">
      <w:pPr>
        <w:spacing w:after="120"/>
        <w:rPr>
          <w:rFonts w:ascii="Segoe UI" w:hAnsi="Segoe UI" w:cs="Segoe UI"/>
        </w:rPr>
      </w:pPr>
      <w:r w:rsidRPr="00D83EB3">
        <w:rPr>
          <w:rFonts w:ascii="Segoe UI" w:hAnsi="Segoe UI" w:cs="Segoe UI"/>
        </w:rPr>
        <w:t xml:space="preserve">Speaking </w:t>
      </w:r>
      <w:r w:rsidR="00F952D5">
        <w:rPr>
          <w:rFonts w:ascii="Segoe UI" w:hAnsi="Segoe UI" w:cs="Segoe UI"/>
        </w:rPr>
        <w:t>about</w:t>
      </w:r>
      <w:r w:rsidRPr="00D83EB3">
        <w:rPr>
          <w:rFonts w:ascii="Segoe UI" w:hAnsi="Segoe UI" w:cs="Segoe UI"/>
        </w:rPr>
        <w:t xml:space="preserve"> the upcoming event, festival manager Journey Ramadhan said </w:t>
      </w:r>
      <w:r w:rsidR="007545E3">
        <w:rPr>
          <w:rFonts w:ascii="Segoe UI" w:hAnsi="Segoe UI" w:cs="Segoe UI"/>
        </w:rPr>
        <w:t xml:space="preserve">for many years </w:t>
      </w:r>
      <w:r w:rsidRPr="007545E3">
        <w:rPr>
          <w:rFonts w:ascii="Segoe UI" w:hAnsi="Segoe UI" w:cs="Segoe UI"/>
          <w:bCs/>
        </w:rPr>
        <w:t xml:space="preserve">Sauti </w:t>
      </w:r>
      <w:proofErr w:type="spellStart"/>
      <w:r w:rsidRPr="007545E3">
        <w:rPr>
          <w:rFonts w:ascii="Segoe UI" w:hAnsi="Segoe UI" w:cs="Segoe UI"/>
          <w:bCs/>
        </w:rPr>
        <w:t>za</w:t>
      </w:r>
      <w:proofErr w:type="spellEnd"/>
      <w:r w:rsidRPr="007545E3">
        <w:rPr>
          <w:rFonts w:ascii="Segoe UI" w:hAnsi="Segoe UI" w:cs="Segoe UI"/>
          <w:bCs/>
        </w:rPr>
        <w:t xml:space="preserve"> Busara</w:t>
      </w:r>
      <w:r w:rsidRPr="00D83EB3">
        <w:rPr>
          <w:rFonts w:ascii="Segoe UI" w:hAnsi="Segoe UI" w:cs="Segoe UI"/>
        </w:rPr>
        <w:t xml:space="preserve"> has been at the forefront in promoting Zanzibar and Tanzania across the world, attracting international promoters and offering opportunities for musicians to share their work with global audiences.</w:t>
      </w:r>
    </w:p>
    <w:p w:rsidR="00123D0E" w:rsidRDefault="00123D0E" w:rsidP="00831D2C">
      <w:p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”</w:t>
      </w:r>
      <w:r w:rsidRPr="00D83EB3">
        <w:rPr>
          <w:rFonts w:ascii="Segoe UI" w:hAnsi="Segoe UI" w:cs="Segoe UI"/>
        </w:rPr>
        <w:t xml:space="preserve">Since 2004 when the festival first opened its doors, our focus has been to </w:t>
      </w:r>
      <w:proofErr w:type="gramStart"/>
      <w:r w:rsidRPr="00D83EB3">
        <w:rPr>
          <w:rFonts w:ascii="Segoe UI" w:hAnsi="Segoe UI" w:cs="Segoe UI"/>
        </w:rPr>
        <w:t>showcase</w:t>
      </w:r>
      <w:proofErr w:type="gramEnd"/>
      <w:r w:rsidRPr="00D83EB3">
        <w:rPr>
          <w:rFonts w:ascii="Segoe UI" w:hAnsi="Segoe UI" w:cs="Segoe UI"/>
        </w:rPr>
        <w:t xml:space="preserve"> music </w:t>
      </w:r>
      <w:r w:rsidR="008468A7" w:rsidRPr="00D83EB3">
        <w:rPr>
          <w:rFonts w:ascii="Segoe UI" w:hAnsi="Segoe UI" w:cs="Segoe UI"/>
        </w:rPr>
        <w:t xml:space="preserve">with cultural identity </w:t>
      </w:r>
      <w:r w:rsidRPr="00D83EB3">
        <w:rPr>
          <w:rFonts w:ascii="Segoe UI" w:hAnsi="Segoe UI" w:cs="Segoe UI"/>
        </w:rPr>
        <w:t xml:space="preserve">that </w:t>
      </w:r>
      <w:r w:rsidR="008468A7">
        <w:rPr>
          <w:rFonts w:ascii="Segoe UI" w:hAnsi="Segoe UI" w:cs="Segoe UI"/>
        </w:rPr>
        <w:t>is performed ‘100% live’</w:t>
      </w:r>
      <w:r w:rsidRPr="00D83EB3">
        <w:rPr>
          <w:rFonts w:ascii="Segoe UI" w:hAnsi="Segoe UI" w:cs="Segoe UI"/>
        </w:rPr>
        <w:t>. We have consistently demonstrated</w:t>
      </w:r>
      <w:r w:rsidR="00F952D5">
        <w:rPr>
          <w:rFonts w:ascii="Segoe UI" w:hAnsi="Segoe UI" w:cs="Segoe UI"/>
        </w:rPr>
        <w:t xml:space="preserve"> that</w:t>
      </w:r>
      <w:r w:rsidRPr="00D83EB3">
        <w:rPr>
          <w:rFonts w:ascii="Segoe UI" w:hAnsi="Segoe UI" w:cs="Segoe UI"/>
        </w:rPr>
        <w:t xml:space="preserve"> there is a market and demand for new, exciting and original sounds that are uniquely local,” he said. </w:t>
      </w:r>
    </w:p>
    <w:p w:rsidR="00D83EB3" w:rsidRPr="00E86668" w:rsidRDefault="00C53DFC" w:rsidP="00831D2C">
      <w:pPr>
        <w:shd w:val="clear" w:color="auto" w:fill="FFFFFF"/>
        <w:spacing w:after="120"/>
        <w:rPr>
          <w:rFonts w:ascii="Segoe UI" w:hAnsi="Segoe UI" w:cs="Segoe UI"/>
          <w:i/>
        </w:rPr>
      </w:pPr>
      <w:r>
        <w:rPr>
          <w:rFonts w:ascii="Segoe UI" w:hAnsi="Segoe UI" w:cs="Segoe UI"/>
          <w:bCs/>
          <w:i/>
        </w:rPr>
        <w:t>The 18</w:t>
      </w:r>
      <w:r w:rsidRPr="00C53DFC">
        <w:rPr>
          <w:rFonts w:ascii="Segoe UI" w:hAnsi="Segoe UI" w:cs="Segoe UI"/>
          <w:bCs/>
          <w:i/>
          <w:vertAlign w:val="superscript"/>
        </w:rPr>
        <w:t>th</w:t>
      </w:r>
      <w:r>
        <w:rPr>
          <w:rFonts w:ascii="Segoe UI" w:hAnsi="Segoe UI" w:cs="Segoe UI"/>
          <w:bCs/>
          <w:i/>
        </w:rPr>
        <w:t xml:space="preserve"> </w:t>
      </w:r>
      <w:r w:rsidR="00D83EB3" w:rsidRPr="00E86668">
        <w:rPr>
          <w:rFonts w:ascii="Segoe UI" w:hAnsi="Segoe UI" w:cs="Segoe UI"/>
          <w:bCs/>
          <w:i/>
        </w:rPr>
        <w:t xml:space="preserve">Sauti </w:t>
      </w:r>
      <w:proofErr w:type="spellStart"/>
      <w:r w:rsidR="00D83EB3" w:rsidRPr="00E86668">
        <w:rPr>
          <w:rFonts w:ascii="Segoe UI" w:hAnsi="Segoe UI" w:cs="Segoe UI"/>
          <w:bCs/>
          <w:i/>
        </w:rPr>
        <w:t>za</w:t>
      </w:r>
      <w:proofErr w:type="spellEnd"/>
      <w:r w:rsidR="00D83EB3" w:rsidRPr="00E86668">
        <w:rPr>
          <w:rFonts w:ascii="Segoe UI" w:hAnsi="Segoe UI" w:cs="Segoe UI"/>
          <w:bCs/>
          <w:i/>
        </w:rPr>
        <w:t xml:space="preserve"> Busara festival, 1</w:t>
      </w:r>
      <w:r w:rsidR="00123D0E" w:rsidRPr="00E86668">
        <w:rPr>
          <w:rFonts w:ascii="Segoe UI" w:hAnsi="Segoe UI" w:cs="Segoe UI"/>
          <w:bCs/>
          <w:i/>
        </w:rPr>
        <w:t>2 - 1</w:t>
      </w:r>
      <w:r w:rsidR="00D83EB3" w:rsidRPr="00E86668">
        <w:rPr>
          <w:rFonts w:ascii="Segoe UI" w:hAnsi="Segoe UI" w:cs="Segoe UI"/>
          <w:bCs/>
          <w:i/>
        </w:rPr>
        <w:t>3 February 202</w:t>
      </w:r>
      <w:r w:rsidR="00123D0E" w:rsidRPr="00E86668">
        <w:rPr>
          <w:rFonts w:ascii="Segoe UI" w:hAnsi="Segoe UI" w:cs="Segoe UI"/>
          <w:bCs/>
          <w:i/>
        </w:rPr>
        <w:t>1</w:t>
      </w:r>
      <w:r w:rsidR="00D83EB3" w:rsidRPr="00E86668">
        <w:rPr>
          <w:rFonts w:ascii="Segoe UI" w:hAnsi="Segoe UI" w:cs="Segoe UI"/>
          <w:i/>
        </w:rPr>
        <w:t> is powered by</w:t>
      </w:r>
      <w:r w:rsidR="00F952D5">
        <w:rPr>
          <w:rFonts w:ascii="Segoe UI" w:hAnsi="Segoe UI" w:cs="Segoe UI"/>
          <w:i/>
        </w:rPr>
        <w:t xml:space="preserve"> the </w:t>
      </w:r>
      <w:r w:rsidR="00B474B4" w:rsidRPr="00E86668">
        <w:rPr>
          <w:rFonts w:ascii="Segoe UI" w:hAnsi="Segoe UI" w:cs="Segoe UI"/>
          <w:i/>
        </w:rPr>
        <w:t>Norwegian Embassy</w:t>
      </w:r>
      <w:r w:rsidR="00B474B4">
        <w:rPr>
          <w:rFonts w:ascii="Segoe UI" w:hAnsi="Segoe UI" w:cs="Segoe UI"/>
          <w:i/>
        </w:rPr>
        <w:t xml:space="preserve">, the </w:t>
      </w:r>
      <w:r w:rsidR="00F952D5">
        <w:rPr>
          <w:rFonts w:ascii="Segoe UI" w:hAnsi="Segoe UI" w:cs="Segoe UI"/>
          <w:i/>
        </w:rPr>
        <w:t>European Union,</w:t>
      </w:r>
      <w:r w:rsidR="00D83EB3" w:rsidRPr="00E86668">
        <w:rPr>
          <w:rFonts w:ascii="Segoe UI" w:hAnsi="Segoe UI" w:cs="Segoe UI"/>
          <w:i/>
        </w:rPr>
        <w:t xml:space="preserve"> </w:t>
      </w:r>
      <w:proofErr w:type="spellStart"/>
      <w:r w:rsidR="00B474B4" w:rsidRPr="00E86668">
        <w:rPr>
          <w:rFonts w:ascii="Segoe UI" w:hAnsi="Segoe UI" w:cs="Segoe UI"/>
          <w:i/>
        </w:rPr>
        <w:t>Serikali</w:t>
      </w:r>
      <w:proofErr w:type="spellEnd"/>
      <w:r w:rsidR="00B474B4" w:rsidRPr="00E86668">
        <w:rPr>
          <w:rFonts w:ascii="Segoe UI" w:hAnsi="Segoe UI" w:cs="Segoe UI"/>
          <w:i/>
        </w:rPr>
        <w:t xml:space="preserve"> </w:t>
      </w:r>
      <w:proofErr w:type="spellStart"/>
      <w:r w:rsidR="00B474B4" w:rsidRPr="00E86668">
        <w:rPr>
          <w:rFonts w:ascii="Segoe UI" w:hAnsi="Segoe UI" w:cs="Segoe UI"/>
          <w:i/>
        </w:rPr>
        <w:t>ya</w:t>
      </w:r>
      <w:proofErr w:type="spellEnd"/>
      <w:r w:rsidR="00B474B4" w:rsidRPr="00E86668">
        <w:rPr>
          <w:rFonts w:ascii="Segoe UI" w:hAnsi="Segoe UI" w:cs="Segoe UI"/>
          <w:i/>
        </w:rPr>
        <w:t xml:space="preserve"> </w:t>
      </w:r>
      <w:proofErr w:type="spellStart"/>
      <w:r w:rsidR="00B474B4" w:rsidRPr="00E86668">
        <w:rPr>
          <w:rFonts w:ascii="Segoe UI" w:hAnsi="Segoe UI" w:cs="Segoe UI"/>
          <w:i/>
        </w:rPr>
        <w:t>Mapinduzi</w:t>
      </w:r>
      <w:proofErr w:type="spellEnd"/>
      <w:r w:rsidR="00B474B4" w:rsidRPr="00E86668">
        <w:rPr>
          <w:rFonts w:ascii="Segoe UI" w:hAnsi="Segoe UI" w:cs="Segoe UI"/>
          <w:i/>
        </w:rPr>
        <w:t xml:space="preserve"> Zanzibar, </w:t>
      </w:r>
      <w:r w:rsidR="005B699B" w:rsidRPr="00E86668">
        <w:rPr>
          <w:rFonts w:ascii="Segoe UI" w:hAnsi="Segoe UI" w:cs="Segoe UI"/>
          <w:i/>
        </w:rPr>
        <w:t xml:space="preserve">CRDB Bank, </w:t>
      </w:r>
      <w:r w:rsidRPr="00E86668">
        <w:rPr>
          <w:rFonts w:ascii="Segoe UI" w:hAnsi="Segoe UI" w:cs="Segoe UI"/>
          <w:i/>
        </w:rPr>
        <w:t xml:space="preserve">Embassy of France, </w:t>
      </w:r>
      <w:r w:rsidR="00D83EB3" w:rsidRPr="00E86668">
        <w:rPr>
          <w:rFonts w:ascii="Segoe UI" w:hAnsi="Segoe UI" w:cs="Segoe UI"/>
          <w:i/>
        </w:rPr>
        <w:t xml:space="preserve">Zanlink, </w:t>
      </w:r>
      <w:r w:rsidR="005B699B" w:rsidRPr="00E86668">
        <w:rPr>
          <w:rFonts w:ascii="Segoe UI" w:hAnsi="Segoe UI" w:cs="Segoe UI"/>
          <w:i/>
        </w:rPr>
        <w:t xml:space="preserve">Embassy of the Netherlands, </w:t>
      </w:r>
      <w:proofErr w:type="spellStart"/>
      <w:r w:rsidR="00D83EB3" w:rsidRPr="00E86668">
        <w:rPr>
          <w:rFonts w:ascii="Segoe UI" w:hAnsi="Segoe UI" w:cs="Segoe UI"/>
          <w:i/>
        </w:rPr>
        <w:t>Chuchu</w:t>
      </w:r>
      <w:proofErr w:type="spellEnd"/>
      <w:r w:rsidR="00D83EB3" w:rsidRPr="00E86668">
        <w:rPr>
          <w:rFonts w:ascii="Segoe UI" w:hAnsi="Segoe UI" w:cs="Segoe UI"/>
          <w:i/>
        </w:rPr>
        <w:t xml:space="preserve"> FM Radio, </w:t>
      </w:r>
      <w:r w:rsidR="005B699B" w:rsidRPr="00E86668">
        <w:rPr>
          <w:rFonts w:ascii="Segoe UI" w:hAnsi="Segoe UI" w:cs="Segoe UI"/>
          <w:i/>
        </w:rPr>
        <w:t>ZBC, Zanzibar Cable TV</w:t>
      </w:r>
      <w:r w:rsidR="00D83EB3" w:rsidRPr="00E86668">
        <w:rPr>
          <w:rFonts w:ascii="Segoe UI" w:hAnsi="Segoe UI" w:cs="Segoe UI"/>
          <w:i/>
        </w:rPr>
        <w:t xml:space="preserve">, </w:t>
      </w:r>
      <w:r w:rsidR="005B699B" w:rsidRPr="00E86668">
        <w:rPr>
          <w:rFonts w:ascii="Segoe UI" w:hAnsi="Segoe UI" w:cs="Segoe UI"/>
          <w:i/>
        </w:rPr>
        <w:t xml:space="preserve">Clouds Plus, </w:t>
      </w:r>
      <w:proofErr w:type="spellStart"/>
      <w:r w:rsidR="005B699B" w:rsidRPr="00E86668">
        <w:rPr>
          <w:rFonts w:ascii="Segoe UI" w:hAnsi="Segoe UI" w:cs="Segoe UI"/>
          <w:i/>
        </w:rPr>
        <w:t>DStv</w:t>
      </w:r>
      <w:proofErr w:type="spellEnd"/>
      <w:r w:rsidR="005B699B" w:rsidRPr="00E86668">
        <w:rPr>
          <w:rFonts w:ascii="Segoe UI" w:hAnsi="Segoe UI" w:cs="Segoe UI"/>
          <w:i/>
        </w:rPr>
        <w:t xml:space="preserve">, </w:t>
      </w:r>
      <w:r w:rsidRPr="00E86668">
        <w:rPr>
          <w:rFonts w:ascii="Segoe UI" w:hAnsi="Segoe UI" w:cs="Segoe UI"/>
          <w:i/>
        </w:rPr>
        <w:t xml:space="preserve">Emerson Zanzibar, </w:t>
      </w:r>
      <w:r w:rsidR="005B699B" w:rsidRPr="00E86668">
        <w:rPr>
          <w:rFonts w:ascii="Segoe UI" w:hAnsi="Segoe UI" w:cs="Segoe UI"/>
          <w:i/>
        </w:rPr>
        <w:t xml:space="preserve">Embassy of Germany, Firefly </w:t>
      </w:r>
      <w:proofErr w:type="spellStart"/>
      <w:r w:rsidR="005B699B" w:rsidRPr="00E86668">
        <w:rPr>
          <w:rFonts w:ascii="Segoe UI" w:hAnsi="Segoe UI" w:cs="Segoe UI"/>
          <w:i/>
        </w:rPr>
        <w:t>Bagamoyo</w:t>
      </w:r>
      <w:proofErr w:type="spellEnd"/>
      <w:r w:rsidR="005B699B" w:rsidRPr="00E86668">
        <w:rPr>
          <w:rFonts w:ascii="Segoe UI" w:hAnsi="Segoe UI" w:cs="Segoe UI"/>
          <w:i/>
        </w:rPr>
        <w:t xml:space="preserve">, Golden Tulip Dar City Centre </w:t>
      </w:r>
      <w:r>
        <w:rPr>
          <w:rFonts w:ascii="Segoe UI" w:hAnsi="Segoe UI" w:cs="Segoe UI"/>
          <w:i/>
        </w:rPr>
        <w:t>&amp;</w:t>
      </w:r>
      <w:r w:rsidR="00D83EB3" w:rsidRPr="00E86668">
        <w:rPr>
          <w:rFonts w:ascii="Segoe UI" w:hAnsi="Segoe UI" w:cs="Segoe UI"/>
          <w:i/>
        </w:rPr>
        <w:t xml:space="preserve"> more.</w:t>
      </w:r>
    </w:p>
    <w:p w:rsidR="00D83EB3" w:rsidRPr="00D83EB3" w:rsidRDefault="00C53DFC" w:rsidP="00D83EB3">
      <w:pPr>
        <w:pStyle w:val="NormalWeb"/>
        <w:spacing w:after="12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831D2C" w:rsidRPr="00D83EB3">
        <w:rPr>
          <w:rFonts w:ascii="Segoe UI" w:hAnsi="Segoe UI" w:cs="Segoe UI"/>
        </w:rPr>
        <w:t>nfo</w:t>
      </w:r>
      <w:r w:rsidR="00831D2C">
        <w:rPr>
          <w:rFonts w:ascii="Segoe UI" w:hAnsi="Segoe UI" w:cs="Segoe UI"/>
        </w:rPr>
        <w:t>rmation</w:t>
      </w:r>
      <w:r w:rsidR="00831D2C" w:rsidRPr="00D83EB3">
        <w:rPr>
          <w:rFonts w:ascii="Segoe UI" w:hAnsi="Segoe UI" w:cs="Segoe UI"/>
        </w:rPr>
        <w:t xml:space="preserve"> </w:t>
      </w:r>
      <w:r w:rsidR="00D83EB3" w:rsidRPr="00D83EB3">
        <w:rPr>
          <w:rFonts w:ascii="Segoe UI" w:hAnsi="Segoe UI" w:cs="Segoe UI"/>
        </w:rPr>
        <w:t>and</w:t>
      </w:r>
      <w:r w:rsidR="00831D2C">
        <w:rPr>
          <w:rFonts w:ascii="Segoe UI" w:hAnsi="Segoe UI" w:cs="Segoe UI"/>
        </w:rPr>
        <w:t xml:space="preserve"> tickets</w:t>
      </w:r>
      <w:r w:rsidR="00D83EB3" w:rsidRPr="00D83EB3">
        <w:rPr>
          <w:rFonts w:ascii="Segoe UI" w:hAnsi="Segoe UI" w:cs="Segoe UI"/>
        </w:rPr>
        <w:t xml:space="preserve">: </w:t>
      </w:r>
      <w:hyperlink r:id="rId6" w:history="1">
        <w:r w:rsidR="00D83EB3" w:rsidRPr="00D83EB3">
          <w:rPr>
            <w:rFonts w:ascii="Segoe UI" w:hAnsi="Segoe UI" w:cs="Segoe UI"/>
            <w:b/>
          </w:rPr>
          <w:t>www.busaramusic.org</w:t>
        </w:r>
      </w:hyperlink>
    </w:p>
    <w:p w:rsidR="00D83EB3" w:rsidRPr="00D83EB3" w:rsidRDefault="00D83EB3" w:rsidP="00D83EB3">
      <w:pPr>
        <w:spacing w:before="120" w:after="120"/>
        <w:rPr>
          <w:rFonts w:ascii="Segoe UI" w:hAnsi="Segoe UI" w:cs="Segoe UI"/>
          <w:b/>
          <w:i/>
        </w:rPr>
      </w:pPr>
    </w:p>
    <w:p w:rsidR="00D83EB3" w:rsidRPr="00C53DFC" w:rsidRDefault="00D83EB3" w:rsidP="00D83EB3">
      <w:pPr>
        <w:spacing w:before="120" w:after="120"/>
        <w:rPr>
          <w:rFonts w:ascii="Segoe UI" w:hAnsi="Segoe UI" w:cs="Segoe UI"/>
          <w:b/>
          <w:i/>
        </w:rPr>
      </w:pPr>
      <w:r w:rsidRPr="00C53DFC">
        <w:rPr>
          <w:rFonts w:ascii="Segoe UI" w:hAnsi="Segoe UI" w:cs="Segoe UI"/>
          <w:b/>
          <w:i/>
        </w:rPr>
        <w:t>&lt;&lt;&lt;&lt;</w:t>
      </w:r>
      <w:r w:rsidR="00E86668" w:rsidRPr="00C53DFC">
        <w:rPr>
          <w:rFonts w:ascii="Segoe UI" w:hAnsi="Segoe UI" w:cs="Segoe UI"/>
          <w:b/>
          <w:i/>
        </w:rPr>
        <w:t xml:space="preserve"> </w:t>
      </w:r>
      <w:r w:rsidRPr="00C53DFC">
        <w:rPr>
          <w:rFonts w:ascii="Segoe UI" w:hAnsi="Segoe UI" w:cs="Segoe UI"/>
          <w:b/>
          <w:i/>
        </w:rPr>
        <w:t>[ENDS] &gt;&gt;&gt;&gt;</w:t>
      </w:r>
    </w:p>
    <w:p w:rsidR="00D83EB3" w:rsidRPr="00D83EB3" w:rsidRDefault="00D83EB3" w:rsidP="00D83EB3">
      <w:pPr>
        <w:spacing w:after="120"/>
        <w:outlineLvl w:val="2"/>
        <w:rPr>
          <w:rFonts w:ascii="Segoe UI" w:hAnsi="Segoe UI" w:cs="Segoe UI"/>
          <w:b/>
          <w:bCs/>
          <w:u w:val="single"/>
        </w:rPr>
      </w:pPr>
    </w:p>
    <w:p w:rsidR="00D83EB3" w:rsidRPr="00D83EB3" w:rsidRDefault="00D83EB3" w:rsidP="00D83EB3">
      <w:pPr>
        <w:spacing w:after="120"/>
        <w:outlineLvl w:val="2"/>
        <w:rPr>
          <w:rFonts w:ascii="Segoe UI" w:hAnsi="Segoe UI" w:cs="Segoe UI"/>
          <w:b/>
          <w:bCs/>
          <w:u w:val="single"/>
        </w:rPr>
      </w:pPr>
      <w:r w:rsidRPr="00D83EB3">
        <w:rPr>
          <w:rFonts w:ascii="Segoe UI" w:hAnsi="Segoe UI" w:cs="Segoe UI"/>
          <w:b/>
          <w:bCs/>
          <w:u w:val="single"/>
        </w:rPr>
        <w:t>Notes to Editor</w:t>
      </w:r>
    </w:p>
    <w:p w:rsidR="00D83EB3" w:rsidRPr="00D83EB3" w:rsidRDefault="00D83EB3" w:rsidP="00D83EB3">
      <w:pPr>
        <w:rPr>
          <w:rFonts w:ascii="Segoe UI" w:hAnsi="Segoe UI" w:cs="Segoe UI"/>
          <w:b/>
        </w:rPr>
      </w:pPr>
      <w:r w:rsidRPr="00E86668">
        <w:rPr>
          <w:rFonts w:ascii="Segoe UI" w:hAnsi="Segoe UI" w:cs="Segoe UI"/>
        </w:rPr>
        <w:t>For hi-res</w:t>
      </w:r>
      <w:r w:rsidR="007545E3">
        <w:rPr>
          <w:rFonts w:ascii="Segoe UI" w:hAnsi="Segoe UI" w:cs="Segoe UI"/>
        </w:rPr>
        <w:t>olution</w:t>
      </w:r>
      <w:r w:rsidRPr="00E86668">
        <w:rPr>
          <w:rFonts w:ascii="Segoe UI" w:hAnsi="Segoe UI" w:cs="Segoe UI"/>
        </w:rPr>
        <w:t xml:space="preserve"> photos, see folder at</w:t>
      </w:r>
      <w:r w:rsidRPr="00D83EB3">
        <w:rPr>
          <w:rFonts w:ascii="Segoe UI" w:hAnsi="Segoe UI" w:cs="Segoe UI"/>
          <w:b/>
        </w:rPr>
        <w:t xml:space="preserve"> </w:t>
      </w:r>
      <w:hyperlink r:id="rId7" w:history="1">
        <w:r w:rsidRPr="00D83EB3">
          <w:rPr>
            <w:rStyle w:val="Hyperlink"/>
            <w:rFonts w:ascii="Segoe UI" w:hAnsi="Segoe UI" w:cs="Segoe UI"/>
            <w:b/>
          </w:rPr>
          <w:t>www.busaramusic.org/downloads</w:t>
        </w:r>
      </w:hyperlink>
      <w:r w:rsidRPr="00D83EB3">
        <w:rPr>
          <w:rFonts w:ascii="Segoe UI" w:hAnsi="Segoe UI" w:cs="Segoe UI"/>
          <w:b/>
        </w:rPr>
        <w:t xml:space="preserve"> </w:t>
      </w:r>
    </w:p>
    <w:sectPr w:rsidR="00D83EB3" w:rsidRPr="00D83EB3" w:rsidSect="00B32D69">
      <w:headerReference w:type="first" r:id="rId8"/>
      <w:footerReference w:type="first" r:id="rId9"/>
      <w:pgSz w:w="11906" w:h="16838" w:code="9"/>
      <w:pgMar w:top="851" w:right="851" w:bottom="141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B3" w:rsidRDefault="00CC75B3" w:rsidP="000976F0">
      <w:r>
        <w:separator/>
      </w:r>
    </w:p>
  </w:endnote>
  <w:endnote w:type="continuationSeparator" w:id="0">
    <w:p w:rsidR="00CC75B3" w:rsidRDefault="00CC75B3" w:rsidP="000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B0500000000000000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969"/>
      <w:gridCol w:w="5225"/>
    </w:tblGrid>
    <w:tr w:rsidR="00B32D69">
      <w:tc>
        <w:tcPr>
          <w:tcW w:w="2437" w:type="pct"/>
          <w:vAlign w:val="center"/>
        </w:tcPr>
        <w:p w:rsidR="00B32D69" w:rsidRPr="00B21F72" w:rsidRDefault="00B32D69" w:rsidP="00B32D69">
          <w:pPr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Busara Promotions</w:t>
          </w:r>
        </w:p>
        <w:p w:rsidR="00B32D69" w:rsidRPr="00B21F72" w:rsidRDefault="00B32D69" w:rsidP="00B32D69">
          <w:pPr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PO Box 3635</w:t>
          </w:r>
        </w:p>
        <w:p w:rsidR="00B32D69" w:rsidRPr="00651116" w:rsidRDefault="00B32D69" w:rsidP="00B32D69">
          <w:pPr>
            <w:rPr>
              <w:rFonts w:ascii="Arial" w:hAnsi="Arial" w:cs="Arial"/>
              <w:b/>
              <w:color w:val="003366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Zanzibar, Tanzania</w:t>
          </w:r>
        </w:p>
      </w:tc>
      <w:tc>
        <w:tcPr>
          <w:tcW w:w="2563" w:type="pct"/>
          <w:vAlign w:val="center"/>
        </w:tcPr>
        <w:p w:rsidR="00B32D69" w:rsidRPr="00B21F72" w:rsidRDefault="00B32D69" w:rsidP="00B32D69">
          <w:pPr>
            <w:jc w:val="right"/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+255 24 223 2423</w:t>
          </w:r>
        </w:p>
        <w:p w:rsidR="00B32D69" w:rsidRPr="0009351C" w:rsidRDefault="00B32D69" w:rsidP="00B32D69">
          <w:pPr>
            <w:jc w:val="right"/>
            <w:rPr>
              <w:rFonts w:ascii="Arial" w:hAnsi="Arial" w:cs="Arial"/>
              <w:b/>
              <w:color w:val="003366"/>
              <w:sz w:val="22"/>
              <w:szCs w:val="22"/>
            </w:rPr>
          </w:pPr>
          <w:r w:rsidRPr="00B21F72">
            <w:rPr>
              <w:rFonts w:ascii="Arial" w:hAnsi="Arial" w:cs="Arial"/>
              <w:b/>
              <w:color w:val="7F7F7F" w:themeColor="text1" w:themeTint="80"/>
              <w:sz w:val="22"/>
              <w:szCs w:val="22"/>
            </w:rPr>
            <w:t>+255 773 822 294</w:t>
          </w:r>
        </w:p>
      </w:tc>
    </w:tr>
    <w:tr w:rsidR="00B32D69">
      <w:tc>
        <w:tcPr>
          <w:tcW w:w="2437" w:type="pct"/>
          <w:vAlign w:val="center"/>
        </w:tcPr>
        <w:p w:rsidR="00B32D69" w:rsidRPr="00651116" w:rsidRDefault="00B32D69" w:rsidP="00AF48A3">
          <w:pPr>
            <w:rPr>
              <w:rFonts w:ascii="Arial" w:hAnsi="Arial" w:cs="Arial"/>
              <w:b/>
              <w:color w:val="003366"/>
              <w:sz w:val="22"/>
              <w:szCs w:val="22"/>
            </w:rPr>
          </w:pPr>
          <w:r w:rsidRPr="002A526E">
            <w:rPr>
              <w:rFonts w:ascii="Arial" w:hAnsi="Arial" w:cs="Arial"/>
              <w:b/>
            </w:rPr>
            <w:t>busara@</w:t>
          </w:r>
          <w:r w:rsidR="00AF48A3">
            <w:rPr>
              <w:rFonts w:ascii="Arial" w:hAnsi="Arial" w:cs="Arial"/>
              <w:b/>
            </w:rPr>
            <w:t>busara.or.tz</w:t>
          </w:r>
        </w:p>
      </w:tc>
      <w:tc>
        <w:tcPr>
          <w:tcW w:w="2563" w:type="pct"/>
          <w:vAlign w:val="center"/>
        </w:tcPr>
        <w:p w:rsidR="00B32D69" w:rsidRPr="00722156" w:rsidRDefault="00B32D69" w:rsidP="00B32D69">
          <w:pPr>
            <w:jc w:val="right"/>
            <w:rPr>
              <w:rFonts w:ascii="Arial" w:hAnsi="Arial" w:cs="Arial"/>
              <w:b/>
            </w:rPr>
          </w:pPr>
          <w:r w:rsidRPr="00D82EFB">
            <w:rPr>
              <w:rFonts w:ascii="Arial" w:hAnsi="Arial" w:cs="Arial"/>
              <w:b/>
            </w:rPr>
            <w:t>www.busaramusic.</w:t>
          </w:r>
          <w:r>
            <w:rPr>
              <w:rFonts w:ascii="Arial" w:hAnsi="Arial" w:cs="Arial"/>
              <w:b/>
            </w:rPr>
            <w:t>org</w:t>
          </w:r>
        </w:p>
      </w:tc>
    </w:tr>
  </w:tbl>
  <w:p w:rsidR="00B32D69" w:rsidRDefault="00B32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B3" w:rsidRDefault="00CC75B3" w:rsidP="000976F0">
      <w:r>
        <w:separator/>
      </w:r>
    </w:p>
  </w:footnote>
  <w:footnote w:type="continuationSeparator" w:id="0">
    <w:p w:rsidR="00CC75B3" w:rsidRDefault="00CC75B3" w:rsidP="0009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543"/>
    </w:tblGrid>
    <w:tr w:rsidR="00B32D69" w:rsidTr="000D13C6">
      <w:trPr>
        <w:trHeight w:val="1084"/>
      </w:trPr>
      <w:tc>
        <w:tcPr>
          <w:tcW w:w="5000" w:type="pct"/>
        </w:tcPr>
        <w:p w:rsidR="000D13C6" w:rsidRDefault="00DA4146" w:rsidP="007C010E">
          <w:pPr>
            <w:pStyle w:val="Header"/>
            <w:jc w:val="right"/>
            <w:rPr>
              <w:color w:val="333333"/>
            </w:rPr>
          </w:pPr>
          <w:r>
            <w:rPr>
              <w:noProof/>
              <w:color w:val="333333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730885</wp:posOffset>
                    </wp:positionV>
                    <wp:extent cx="1463040" cy="373380"/>
                    <wp:effectExtent l="0" t="0" r="3810" b="762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3040" cy="3733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54250" w:rsidRPr="00DA4146" w:rsidRDefault="00454250">
                                <w:pP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DA4146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Co-funded by</w:t>
                                </w:r>
                              </w:p>
                              <w:p w:rsidR="00454250" w:rsidRPr="00DA4146" w:rsidRDefault="00454250">
                                <w:pP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DA4146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proofErr w:type="gramEnd"/>
                                <w:r w:rsidRPr="00DA4146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European Union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5.35pt;margin-top:57.55pt;width:115.2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j5QwIAAIAEAAAOAAAAZHJzL2Uyb0RvYy54bWysVEtv2zAMvg/YfxB0X+w8mnZGnCJLkWFA&#10;0RZIhp4VWYoNSKImKbGzXz9KTtKs22nYRSZFio/vIz2777QiB+F8A6akw0FOiTAcqsbsSvp9s/p0&#10;R4kPzFRMgRElPQpP7+cfP8xaW4gR1KAq4QgGMb5obUnrEGyRZZ7XQjM/ACsMGiU4zQKqbpdVjrUY&#10;XatslOfTrAVXWQdceI+3D72RzlN8KQUPz1J6EYgqKdYW0unSuY1nNp+xYueYrRt+KoP9QxWaNQaT&#10;XkI9sMDI3jV/hNINd+BBhgEHnYGUDRepB+xmmL/rZl0zK1IvCI63F5j8/wvLnw4vjjRVSSeUGKaR&#10;oo3oAvkCHZlEdFrrC3RaW3QLHV4jy+d7j5ex6U46Hb/YDkE74ny8YBuD8fhoMh3nEzRxtI1vx+O7&#10;BH729to6H74K0CQKJXXIXYKUHR59wErQ9ewSk3lQTbVqlEpKnBexVI4cGDKtQqoRX/zmpQxpSzod&#10;3+QpsIH4vI+sDCaIvfY9RSl02y4hc+l3C9URYXDQj5G3fNVgrY/MhxfmcG6wPdyF8IyHVIC54CRR&#10;UoP7+bf76I90opWSFuewpP7HnjlBifpmkOjPw0lELSRlcnM7QsVdW7bXFrPXS0AAhrh1licx+gd1&#10;FqUD/Yors4hZ0cQMx9wlDWdxGfrtwJXjYrFITjiqloVHs7Y8ho6ARyY23Stz9kRXQKKf4DyxrHjH&#10;Wu8bXxpY7APIJlEace5RPcGPY56YPq1k3KNrPXm9/TjmvwAAAP//AwBQSwMEFAAGAAgAAAAhACxm&#10;hI/hAAAACwEAAA8AAABkcnMvZG93bnJldi54bWxMj81OwzAQhO9IvIO1SFxQ66RRSRviVAjxI3Gj&#10;gSJubrwkEfE6it0kvD3LCY4782l2Jt/NthMjDr51pCBeRiCQKmdaqhW8lg+LDQgfNBndOUIF3+hh&#10;V5yf5TozbqIXHPehFhxCPtMKmhD6TEpfNWi1X7oeib1PN1gd+BxqaQY9cbjt5CqKrqXVLfGHRvd4&#10;12D1tT9ZBR9X9fuznx/fpmSd9PdPY5keTKnU5cV8ewMi4Bz+YPitz9Wh4E5HdyLjRadgEUcpo2zE&#10;6xgEE6t4y8qRlTTZgixy+X9D8QMAAP//AwBQSwECLQAUAAYACAAAACEAtoM4kv4AAADhAQAAEwAA&#10;AAAAAAAAAAAAAAAAAAAAW0NvbnRlbnRfVHlwZXNdLnhtbFBLAQItABQABgAIAAAAIQA4/SH/1gAA&#10;AJQBAAALAAAAAAAAAAAAAAAAAC8BAABfcmVscy8ucmVsc1BLAQItABQABgAIAAAAIQA+Vqj5QwIA&#10;AIAEAAAOAAAAAAAAAAAAAAAAAC4CAABkcnMvZTJvRG9jLnhtbFBLAQItABQABgAIAAAAIQAsZoSP&#10;4QAAAAsBAAAPAAAAAAAAAAAAAAAAAJ0EAABkcnMvZG93bnJldi54bWxQSwUGAAAAAAQABADzAAAA&#10;qwUAAAAA&#10;" fillcolor="white [3201]" stroked="f" strokeweight=".5pt">
                    <v:textbox>
                      <w:txbxContent>
                        <w:p w:rsidR="00454250" w:rsidRPr="00DA4146" w:rsidRDefault="00454250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A414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Co-funded by</w:t>
                          </w:r>
                        </w:p>
                        <w:p w:rsidR="00454250" w:rsidRPr="00DA4146" w:rsidRDefault="00454250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A414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the European Union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83185</wp:posOffset>
                    </wp:positionV>
                    <wp:extent cx="1143000" cy="76962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3000" cy="769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54250" w:rsidRDefault="0045425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02255" cy="601980"/>
                                      <wp:effectExtent l="0" t="0" r="0" b="762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EU flag_yellow_high resolution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04665" cy="6035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left:0;text-align:left;margin-left:-5.4pt;margin-top:6.55pt;width:90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P8LAIAAFEEAAAOAAAAZHJzL2Uyb0RvYy54bWysVFtv2jAUfp+0/2D5fSRcSltEqFgrpkmo&#10;rQRTn41jk0i2j2cbEvbrd+wEiro9TXtxjn3u33dO5g+tVuQonK/BFHQ4yCkRhkNZm31Bf2xXX+4o&#10;8YGZkikwoqAn4enD4vOneWNnYgQVqFI4gkGMnzW2oFUIdpZlnldCMz8AKwwqJTjNAl7dPisdazC6&#10;Vtkoz6dZA660DrjwHl+fOiVdpPhSCh5epPQiEFVQrC2k06VzF89sMWezvWO2qnlfBvuHKjSrDSa9&#10;hHpigZGDq/8IpWvuwIMMAw46AylrLlIP2M0w/9DNpmJWpF4QHG8vMPn/F5Y/H18dqcuCjikxTCNF&#10;W9EG8hVaMo7oNNbP0Ghj0Sy0+Iwsn989PsamW+l0/GI7BPWI8+mCbQzGo9NwMs5zVHHU3U7vp6ME&#10;fvbubZ0P3wRoEoWCOuQuQcqOax+wEjQ9m8RkBla1Uok/ZUhT0On4Jk8OFw16KIOOsYeu1iiFdtf2&#10;je2gPGFfDrq58Javaky+Zj68MoeDgPXicIcXPKQCTAK9REkF7tff3qM98oNaShocrIL6nwfmBCXq&#10;u0Hm7oeTSZzEdJnc3CIOxF1rdtcac9CPgLM7xDWyPInRPqizKB3oN9yBZcyKKmY45i5oOIuPoRt3&#10;3CEulstkhLNnWVibjeUxdIQzQrtt35izPf4BmXuG8wiy2QcaOtuOiOUhgKwTRxHgDtUed5zbRF2/&#10;Y3Exru/J6v1PsPgNAAD//wMAUEsDBBQABgAIAAAAIQA1nP8h4AAAAAoBAAAPAAAAZHJzL2Rvd25y&#10;ZXYueG1sTI/BTsMwEETvSPyDtUjcWicpVCXEqapIFRKCQ0sv3DbxNomI1yF228DX45zKcXZGM2+z&#10;9Wg6cabBtZYVxPMIBHFldcu1gsPHdrYC4Tyyxs4yKfghB+v89ibDVNsL7+i897UIJexSVNB436dS&#10;uqohg25ue+LgHe1g0Ac51FIPeAnlppNJFC2lwZbDQoM9FQ1VX/uTUfBabN9xVyZm9dsVL2/HTf99&#10;+HxU6v5u3DyD8DT6axgm/IAOeWAq7Ym1E52CWRwFdB+MRQxiCiyfEhDldHhYgMwz+f+F/A8AAP//&#10;AwBQSwECLQAUAAYACAAAACEAtoM4kv4AAADhAQAAEwAAAAAAAAAAAAAAAAAAAAAAW0NvbnRlbnRf&#10;VHlwZXNdLnhtbFBLAQItABQABgAIAAAAIQA4/SH/1gAAAJQBAAALAAAAAAAAAAAAAAAAAC8BAABf&#10;cmVscy8ucmVsc1BLAQItABQABgAIAAAAIQCoEdP8LAIAAFEEAAAOAAAAAAAAAAAAAAAAAC4CAABk&#10;cnMvZTJvRG9jLnhtbFBLAQItABQABgAIAAAAIQA1nP8h4AAAAAoBAAAPAAAAAAAAAAAAAAAAAIYE&#10;AABkcnMvZG93bnJldi54bWxQSwUGAAAAAAQABADzAAAAkwUAAAAA&#10;" filled="f" stroked="f" strokeweight=".5pt">
                    <v:textbox>
                      <w:txbxContent>
                        <w:p w:rsidR="00454250" w:rsidRDefault="004542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02255" cy="601980"/>
                                <wp:effectExtent l="0" t="0" r="0" b="762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U flag_yellow_high resolution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665" cy="6035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F478E">
            <w:rPr>
              <w:noProof/>
              <w:color w:val="333333"/>
            </w:rPr>
            <w:drawing>
              <wp:inline distT="0" distB="0" distL="0" distR="0">
                <wp:extent cx="1256299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B white on black.em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299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32D69" w:rsidRPr="00EE7571" w:rsidRDefault="00B32D69" w:rsidP="000D1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SZB 2012 LETTERHEAD"/>
  </w:docVars>
  <w:rsids>
    <w:rsidRoot w:val="00AF478E"/>
    <w:rsid w:val="000D13C6"/>
    <w:rsid w:val="000E62B6"/>
    <w:rsid w:val="00104091"/>
    <w:rsid w:val="00123D0E"/>
    <w:rsid w:val="001D3E49"/>
    <w:rsid w:val="001F175A"/>
    <w:rsid w:val="002078BB"/>
    <w:rsid w:val="002F3516"/>
    <w:rsid w:val="003749A8"/>
    <w:rsid w:val="00382EF6"/>
    <w:rsid w:val="004168CC"/>
    <w:rsid w:val="00454250"/>
    <w:rsid w:val="00477D15"/>
    <w:rsid w:val="00482F0F"/>
    <w:rsid w:val="00516F2F"/>
    <w:rsid w:val="00596DD1"/>
    <w:rsid w:val="005B699B"/>
    <w:rsid w:val="005E445F"/>
    <w:rsid w:val="00615EED"/>
    <w:rsid w:val="00647CE6"/>
    <w:rsid w:val="006644FB"/>
    <w:rsid w:val="007545E3"/>
    <w:rsid w:val="00783115"/>
    <w:rsid w:val="00794F74"/>
    <w:rsid w:val="007C010E"/>
    <w:rsid w:val="00831D2C"/>
    <w:rsid w:val="008468A7"/>
    <w:rsid w:val="00877091"/>
    <w:rsid w:val="00880F52"/>
    <w:rsid w:val="00A056D1"/>
    <w:rsid w:val="00A55D8D"/>
    <w:rsid w:val="00AB6C8B"/>
    <w:rsid w:val="00AC4702"/>
    <w:rsid w:val="00AE36CD"/>
    <w:rsid w:val="00AF478E"/>
    <w:rsid w:val="00AF48A3"/>
    <w:rsid w:val="00AF4CE6"/>
    <w:rsid w:val="00B2084F"/>
    <w:rsid w:val="00B21F72"/>
    <w:rsid w:val="00B23BA4"/>
    <w:rsid w:val="00B32D69"/>
    <w:rsid w:val="00B474B4"/>
    <w:rsid w:val="00B73768"/>
    <w:rsid w:val="00C20DF0"/>
    <w:rsid w:val="00C53DFC"/>
    <w:rsid w:val="00C62377"/>
    <w:rsid w:val="00C93011"/>
    <w:rsid w:val="00CC14C0"/>
    <w:rsid w:val="00CC75B3"/>
    <w:rsid w:val="00D83EB3"/>
    <w:rsid w:val="00DA4146"/>
    <w:rsid w:val="00E85E0A"/>
    <w:rsid w:val="00E86668"/>
    <w:rsid w:val="00F952D5"/>
    <w:rsid w:val="00F95CB5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6E560"/>
  <w15:docId w15:val="{0126C8C7-60C2-438B-AA29-C03BCED6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5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4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44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4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8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3EB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Hyperlink">
    <w:name w:val="Hyperlink"/>
    <w:basedOn w:val="DefaultParagraphFont"/>
    <w:uiPriority w:val="99"/>
    <w:rsid w:val="00D83EB3"/>
    <w:rPr>
      <w:color w:val="0000FF"/>
      <w:u w:val="single"/>
    </w:rPr>
  </w:style>
  <w:style w:type="paragraph" w:styleId="Revision">
    <w:name w:val="Revision"/>
    <w:hidden/>
    <w:uiPriority w:val="99"/>
    <w:semiHidden/>
    <w:rsid w:val="00B474B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usaramusic.org/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aramusi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busara\SzB%20201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SzB 2012 letterhead</Template>
  <TotalTime>13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Yusuf</cp:lastModifiedBy>
  <cp:revision>4</cp:revision>
  <dcterms:created xsi:type="dcterms:W3CDTF">2021-01-18T10:34:00Z</dcterms:created>
  <dcterms:modified xsi:type="dcterms:W3CDTF">2021-01-18T10:52:00Z</dcterms:modified>
</cp:coreProperties>
</file>